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C3" w:rsidRPr="00F244B2" w:rsidRDefault="00F244B2" w:rsidP="00F244B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244B2">
        <w:rPr>
          <w:rFonts w:ascii="Comic Sans MS" w:hAnsi="Comic Sans MS"/>
          <w:b/>
          <w:color w:val="FF0000"/>
          <w:sz w:val="28"/>
          <w:szCs w:val="28"/>
        </w:rPr>
        <w:t>TRŽAŠKI ZALIV</w:t>
      </w:r>
    </w:p>
    <w:p w:rsidR="00F244B2" w:rsidRDefault="00F244B2">
      <w:pPr>
        <w:rPr>
          <w:rFonts w:ascii="Comic Sans MS" w:hAnsi="Comic Sans MS"/>
        </w:rPr>
      </w:pPr>
    </w:p>
    <w:p w:rsidR="00F244B2" w:rsidRPr="00F244B2" w:rsidRDefault="00F244B2" w:rsidP="00F244B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244B2">
        <w:rPr>
          <w:rFonts w:ascii="Comic Sans MS" w:hAnsi="Comic Sans MS"/>
          <w:b/>
          <w:sz w:val="24"/>
          <w:szCs w:val="24"/>
        </w:rPr>
        <w:t>NARAVNE ZNAČILNOSTI</w:t>
      </w: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Tržaški zaliv je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Povprečna globina je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Jadransko morje in s tem Tržaški zaliv sodita med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Temperatura morja v Tržaškem zalivu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Pristanišči:</w:t>
      </w:r>
    </w:p>
    <w:p w:rsidR="00F244B2" w:rsidRPr="00F244B2" w:rsidRDefault="00F244B2" w:rsidP="00F244B2">
      <w:pPr>
        <w:rPr>
          <w:rFonts w:ascii="Comic Sans MS" w:hAnsi="Comic Sans MS"/>
          <w:b/>
          <w:sz w:val="24"/>
          <w:szCs w:val="24"/>
        </w:rPr>
      </w:pPr>
    </w:p>
    <w:p w:rsidR="00F244B2" w:rsidRPr="00F244B2" w:rsidRDefault="00F244B2" w:rsidP="00F244B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244B2">
        <w:rPr>
          <w:rFonts w:ascii="Comic Sans MS" w:hAnsi="Comic Sans MS"/>
          <w:b/>
          <w:sz w:val="24"/>
          <w:szCs w:val="24"/>
        </w:rPr>
        <w:t>DELEŽ TRŽAŠKEGA ZALIVA V SLOVENIJI</w:t>
      </w: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Danes si Tržaški zaliv delijo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Sloveniji pripada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Zgodovina Tržaškega zaliva: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Pr="00F244B2" w:rsidRDefault="00F244B2" w:rsidP="00F244B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244B2">
        <w:rPr>
          <w:rFonts w:ascii="Comic Sans MS" w:hAnsi="Comic Sans MS"/>
          <w:b/>
          <w:sz w:val="24"/>
          <w:szCs w:val="24"/>
        </w:rPr>
        <w:lastRenderedPageBreak/>
        <w:t>NARAVNE ZNAČILNOSTI SLOVENSKEGA MORJA</w:t>
      </w: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Slovenska obala je 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V flišu so nastali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Nižinski deli obale so se oblikovali ob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Povprečna globina slovenskega morja je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Morski tokovi so 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Razlika med plimo in oseko</w:t>
      </w:r>
    </w:p>
    <w:p w:rsidR="00F244B2" w:rsidRPr="00F244B2" w:rsidRDefault="00F244B2" w:rsidP="00F244B2">
      <w:pPr>
        <w:rPr>
          <w:rFonts w:ascii="Comic Sans MS" w:hAnsi="Comic Sans MS"/>
          <w:b/>
          <w:sz w:val="24"/>
          <w:szCs w:val="24"/>
        </w:rPr>
      </w:pPr>
    </w:p>
    <w:p w:rsidR="00F244B2" w:rsidRPr="00F244B2" w:rsidRDefault="00F244B2" w:rsidP="00F244B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244B2">
        <w:rPr>
          <w:rFonts w:ascii="Comic Sans MS" w:hAnsi="Comic Sans MS"/>
          <w:b/>
          <w:sz w:val="24"/>
          <w:szCs w:val="24"/>
        </w:rPr>
        <w:t>DRUŽBENE ZNAČILNOSTI SLOVENSKE OBALE</w:t>
      </w: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Večji del obale je poseljen,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Velike spremembe je obala doživela zaradi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  <w:r>
        <w:rPr>
          <w:rFonts w:ascii="Comic Sans MS" w:hAnsi="Comic Sans MS"/>
        </w:rPr>
        <w:t>Politične spremembe v preteklosti so zelo vplivale</w:t>
      </w:r>
      <w:bookmarkStart w:id="0" w:name="_GoBack"/>
      <w:bookmarkEnd w:id="0"/>
      <w:r>
        <w:rPr>
          <w:rFonts w:ascii="Comic Sans MS" w:hAnsi="Comic Sans MS"/>
        </w:rPr>
        <w:t xml:space="preserve"> na </w:t>
      </w:r>
    </w:p>
    <w:p w:rsidR="00F244B2" w:rsidRDefault="00F244B2" w:rsidP="00F244B2">
      <w:pPr>
        <w:rPr>
          <w:rFonts w:ascii="Comic Sans MS" w:hAnsi="Comic Sans MS"/>
        </w:rPr>
      </w:pPr>
    </w:p>
    <w:p w:rsidR="00F244B2" w:rsidRDefault="00F244B2" w:rsidP="00F244B2">
      <w:pPr>
        <w:rPr>
          <w:rFonts w:ascii="Comic Sans MS" w:hAnsi="Comic Sans MS"/>
        </w:rPr>
      </w:pPr>
    </w:p>
    <w:p w:rsidR="00F244B2" w:rsidRPr="00F244B2" w:rsidRDefault="00F244B2" w:rsidP="00F244B2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244B2">
        <w:rPr>
          <w:rFonts w:ascii="Comic Sans MS" w:hAnsi="Comic Sans MS"/>
          <w:b/>
          <w:sz w:val="24"/>
          <w:szCs w:val="24"/>
        </w:rPr>
        <w:t>KOPRSKO PRISTANIŠČE oz. LUKA KOPER</w:t>
      </w:r>
    </w:p>
    <w:sectPr w:rsidR="00F244B2" w:rsidRPr="00F2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237D"/>
    <w:multiLevelType w:val="hybridMultilevel"/>
    <w:tmpl w:val="BB509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B2"/>
    <w:rsid w:val="001430C3"/>
    <w:rsid w:val="00F244B2"/>
    <w:rsid w:val="00F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E4AE-F249-4D7C-8C7E-8953E03B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2020-05-19T07:20:00Z</dcterms:created>
  <dcterms:modified xsi:type="dcterms:W3CDTF">2020-05-19T07:20:00Z</dcterms:modified>
</cp:coreProperties>
</file>