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6F3AAE">
        <w:rPr>
          <w:rFonts w:ascii="Comic Sans MS" w:hAnsi="Comic Sans MS"/>
          <w:b/>
          <w:sz w:val="24"/>
          <w:szCs w:val="24"/>
        </w:rPr>
        <w:t>30</w:t>
      </w:r>
      <w:r>
        <w:rPr>
          <w:rFonts w:ascii="Comic Sans MS" w:hAnsi="Comic Sans MS"/>
          <w:b/>
          <w:sz w:val="24"/>
          <w:szCs w:val="24"/>
        </w:rPr>
        <w:t>. 3.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6F3AAE" w:rsidRPr="006F3AAE">
        <w:rPr>
          <w:rFonts w:ascii="Comic Sans MS" w:hAnsi="Comic Sans MS"/>
          <w:b/>
          <w:color w:val="FF0000"/>
          <w:sz w:val="24"/>
          <w:szCs w:val="24"/>
          <w:lang w:val="en-US"/>
        </w:rPr>
        <w:t xml:space="preserve">E. FRITZ: KRPANOVA KOBILA     </w:t>
      </w:r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6F3AAE">
        <w:rPr>
          <w:rFonts w:ascii="Comic Sans MS" w:hAnsi="Comic Sans MS"/>
          <w:b/>
          <w:sz w:val="24"/>
          <w:szCs w:val="24"/>
        </w:rPr>
        <w:t>Spomni se Levstikove umetne pripovedke Martin Krpan. V pomoč so ti lahko spodnje sličice.</w:t>
      </w:r>
    </w:p>
    <w:p w:rsidR="006F3AAE" w:rsidRDefault="006F3AAE" w:rsidP="006F3AA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EDE60D" wp14:editId="319F4788">
            <wp:extent cx="1601557" cy="1066800"/>
            <wp:effectExtent l="0" t="0" r="0" b="0"/>
            <wp:docPr id="1" name="Slika 1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07" cy="10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687F8D5" wp14:editId="6961E7B5">
            <wp:extent cx="1835612" cy="923925"/>
            <wp:effectExtent l="0" t="0" r="0" b="0"/>
            <wp:docPr id="2" name="Slika 2" descr="Rezultat iskanja slik za tu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ur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75" cy="92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181317B5" wp14:editId="2F8143F6">
            <wp:extent cx="1246369" cy="1152525"/>
            <wp:effectExtent l="0" t="0" r="0" b="0"/>
            <wp:docPr id="3" name="Slika 3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6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AE" w:rsidRDefault="006F3AAE" w:rsidP="006F3AA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F676024" wp14:editId="2BE02344">
            <wp:extent cx="1371600" cy="1371600"/>
            <wp:effectExtent l="0" t="0" r="0" b="0"/>
            <wp:docPr id="4" name="Slika 4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3EBDE67C" wp14:editId="16400847">
            <wp:extent cx="1209589" cy="1162050"/>
            <wp:effectExtent l="0" t="0" r="0" b="0"/>
            <wp:docPr id="5" name="Slika 5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8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0FF44E0A" wp14:editId="2A629313">
            <wp:extent cx="1238250" cy="1238250"/>
            <wp:effectExtent l="0" t="0" r="0" b="0"/>
            <wp:docPr id="6" name="Slika 6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62256264" wp14:editId="4F3C848C">
            <wp:extent cx="1143000" cy="1143000"/>
            <wp:effectExtent l="0" t="0" r="0" b="0"/>
            <wp:docPr id="7" name="Slika 7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AE" w:rsidRPr="00146D7B" w:rsidRDefault="006F3AAE" w:rsidP="006F3AAE">
      <w:pPr>
        <w:spacing w:line="480" w:lineRule="auto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BF411C7" wp14:editId="7D5AC905">
            <wp:extent cx="1181995" cy="1066800"/>
            <wp:effectExtent l="0" t="0" r="0" b="0"/>
            <wp:docPr id="8" name="Slika 8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55" cy="10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3F590EEF" wp14:editId="569ECADA">
            <wp:extent cx="1123950" cy="1123950"/>
            <wp:effectExtent l="0" t="0" r="0" b="0"/>
            <wp:docPr id="9" name="Slika 9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1E4B8929" wp14:editId="52D9A709">
            <wp:extent cx="1297070" cy="971550"/>
            <wp:effectExtent l="0" t="0" r="0" b="0"/>
            <wp:docPr id="10" name="Slika 10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14CAF087" wp14:editId="487A27F6">
            <wp:extent cx="1265623" cy="1152525"/>
            <wp:effectExtent l="0" t="0" r="0" b="0"/>
            <wp:docPr id="11" name="Slika 11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2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AE" w:rsidRDefault="006F3AAE" w:rsidP="006F3AA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D379810" wp14:editId="28D160BA">
            <wp:extent cx="1146490" cy="1543050"/>
            <wp:effectExtent l="0" t="0" r="0" b="0"/>
            <wp:docPr id="14" name="Slika 14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41" cy="15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4B01F49C" wp14:editId="2511E781">
            <wp:extent cx="1200150" cy="1200150"/>
            <wp:effectExtent l="0" t="0" r="0" b="0"/>
            <wp:docPr id="17" name="Slika 1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604793CF" wp14:editId="34FE461D">
            <wp:extent cx="1191439" cy="933450"/>
            <wp:effectExtent l="0" t="0" r="8890" b="0"/>
            <wp:docPr id="16" name="Slika 16" descr="Rezultat iskanja slik za martin kr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zultat iskanja slik za martin krpa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45" cy="93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</w:t>
      </w:r>
    </w:p>
    <w:p w:rsidR="00DD470B" w:rsidRDefault="00DD470B" w:rsidP="006F3AAE">
      <w:pPr>
        <w:spacing w:line="480" w:lineRule="auto"/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6F3AAE" w:rsidRPr="007009B1">
        <w:rPr>
          <w:rFonts w:ascii="Comic Sans MS" w:hAnsi="Comic Sans MS"/>
          <w:sz w:val="24"/>
          <w:szCs w:val="24"/>
        </w:rPr>
        <w:t xml:space="preserve">Levstikovo besedilo je uspešno dramatiziral Ervin Fritz. Najprej je bilo mišljeno kot operni libreto. </w:t>
      </w:r>
      <w:r w:rsidR="00213228" w:rsidRPr="00213228">
        <w:rPr>
          <w:rFonts w:ascii="Comic Sans MS" w:hAnsi="Comic Sans MS"/>
          <w:sz w:val="24"/>
          <w:szCs w:val="24"/>
        </w:rPr>
        <w:t>Vendar se tekoči verzi lepo prilegajo tudi govoru.</w:t>
      </w:r>
      <w:r w:rsidR="00213228">
        <w:rPr>
          <w:rFonts w:ascii="Comic Sans MS" w:hAnsi="Comic Sans MS"/>
          <w:sz w:val="24"/>
          <w:szCs w:val="24"/>
        </w:rPr>
        <w:t xml:space="preserve"> </w:t>
      </w:r>
      <w:r w:rsidR="006F3AAE" w:rsidRPr="007009B1">
        <w:rPr>
          <w:rFonts w:ascii="Comic Sans MS" w:hAnsi="Comic Sans MS"/>
          <w:sz w:val="24"/>
          <w:szCs w:val="24"/>
        </w:rPr>
        <w:lastRenderedPageBreak/>
        <w:t>Besedilo se je s priredbo za oder nekoliko spremenilo, tudi posodobilo, poudarjeni in dodani so komični elementi. Najmanj spremenjen je konec povesti, saj je tam že v Levstikovem izvirniku dovolj sočnega dialoga, ki kliče po uprizoritvi.</w:t>
      </w:r>
    </w:p>
    <w:p w:rsidR="00213228" w:rsidRDefault="00213228" w:rsidP="006F3AAE">
      <w:pP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09AD00" wp14:editId="277B4761">
            <wp:extent cx="1266825" cy="1905000"/>
            <wp:effectExtent l="0" t="0" r="9525" b="0"/>
            <wp:docPr id="21" name="Slika 1" descr="Rezultat iskanja slik za krpanova kobila ervin fr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rpanova kobila ervin fritz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4875" cy="3114675"/>
            <wp:effectExtent l="0" t="0" r="3175" b="9525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>Ervin Fritz</w:t>
      </w:r>
      <w:r>
        <w:rPr>
          <w:rFonts w:ascii="Comic Sans MS" w:hAnsi="Comic Sans MS"/>
          <w:b/>
          <w:sz w:val="24"/>
          <w:szCs w:val="24"/>
        </w:rPr>
        <w:br w:type="textWrapping" w:clear="all"/>
      </w:r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7009B1">
        <w:rPr>
          <w:rFonts w:ascii="Comic Sans MS" w:hAnsi="Comic Sans MS"/>
          <w:b/>
          <w:sz w:val="24"/>
          <w:szCs w:val="24"/>
        </w:rPr>
        <w:t>Sedaj odpri DZ na str. 184 in preberi besedilo.</w:t>
      </w:r>
    </w:p>
    <w:p w:rsidR="00DD470B" w:rsidRDefault="007009B1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 w:rsidR="00213228">
        <w:rPr>
          <w:rFonts w:ascii="Comic Sans MS" w:hAnsi="Comic Sans MS"/>
          <w:b/>
          <w:sz w:val="24"/>
          <w:szCs w:val="24"/>
        </w:rPr>
        <w:t>Po branju</w:t>
      </w:r>
      <w:r>
        <w:rPr>
          <w:rFonts w:ascii="Comic Sans MS" w:hAnsi="Comic Sans MS"/>
          <w:b/>
          <w:sz w:val="24"/>
          <w:szCs w:val="24"/>
        </w:rPr>
        <w:t xml:space="preserve"> odgovori na vprašanja od 2. do 9. (10. nalogo izpusti).</w:t>
      </w:r>
    </w:p>
    <w:p w:rsidR="007009B1" w:rsidRPr="007009B1" w:rsidRDefault="007009B1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Odgovore si preveri z rešitvami: </w:t>
      </w:r>
      <w:hyperlink r:id="rId22" w:history="1">
        <w:r w:rsidRPr="007009B1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https://www.devetletka.net/gradiva/slovenscina/7</w:t>
        </w:r>
      </w:hyperlink>
    </w:p>
    <w:p w:rsidR="00DD470B" w:rsidRDefault="007009B1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DD470B">
        <w:rPr>
          <w:rFonts w:ascii="Comic Sans MS" w:hAnsi="Comic Sans MS"/>
          <w:b/>
          <w:sz w:val="24"/>
          <w:szCs w:val="24"/>
        </w:rPr>
        <w:t>. V zvezek (na strani za književnost) si zapiši:</w:t>
      </w:r>
    </w:p>
    <w:p w:rsidR="00DD470B" w:rsidRDefault="007009B1" w:rsidP="00DD470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ERVIN FRITZ: KRPANOVA KOBILA</w:t>
      </w:r>
    </w:p>
    <w:p w:rsidR="00213228" w:rsidRPr="00213228" w:rsidRDefault="00213228" w:rsidP="00213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Ervin Fritz je slovenski pesnik in dramatik. O</w:t>
      </w:r>
      <w:r w:rsidRPr="00213228">
        <w:rPr>
          <w:rFonts w:ascii="Comic Sans MS" w:hAnsi="Comic Sans MS"/>
          <w:sz w:val="24"/>
          <w:szCs w:val="24"/>
        </w:rPr>
        <w:t xml:space="preserve">bjavil </w:t>
      </w:r>
      <w:r>
        <w:rPr>
          <w:rFonts w:ascii="Comic Sans MS" w:hAnsi="Comic Sans MS"/>
          <w:sz w:val="24"/>
          <w:szCs w:val="24"/>
        </w:rPr>
        <w:t xml:space="preserve">je </w:t>
      </w:r>
      <w:r w:rsidRPr="00213228">
        <w:rPr>
          <w:rFonts w:ascii="Comic Sans MS" w:hAnsi="Comic Sans MS"/>
          <w:sz w:val="24"/>
          <w:szCs w:val="24"/>
        </w:rPr>
        <w:t>številne pesniške zbirke, dram</w:t>
      </w:r>
      <w:r>
        <w:rPr>
          <w:rFonts w:ascii="Comic Sans MS" w:hAnsi="Comic Sans MS"/>
          <w:sz w:val="24"/>
          <w:szCs w:val="24"/>
        </w:rPr>
        <w:t>e</w:t>
      </w:r>
      <w:r w:rsidRPr="00213228">
        <w:rPr>
          <w:rFonts w:ascii="Comic Sans MS" w:hAnsi="Comic Sans MS"/>
          <w:sz w:val="24"/>
          <w:szCs w:val="24"/>
        </w:rPr>
        <w:t>, napisal več muzikalov, radijskih in televizijskih iger ter l</w:t>
      </w:r>
      <w:r>
        <w:rPr>
          <w:rFonts w:ascii="Comic Sans MS" w:hAnsi="Comic Sans MS"/>
          <w:sz w:val="24"/>
          <w:szCs w:val="24"/>
        </w:rPr>
        <w:t xml:space="preserve">ibreto za opero Krpanova kobila. </w:t>
      </w:r>
      <w:r w:rsidRPr="00213228">
        <w:rPr>
          <w:rFonts w:ascii="Comic Sans MS" w:hAnsi="Comic Sans MS"/>
          <w:sz w:val="24"/>
          <w:szCs w:val="24"/>
        </w:rPr>
        <w:t>Leta 1979 je prejel nagrado Prešernovega sklada, leta 2006 Veronikino nagrado in leta 2008 večernico.</w:t>
      </w:r>
      <w:r w:rsidRPr="00213228">
        <w:rPr>
          <w:rFonts w:ascii="Comic Sans MS" w:hAnsi="Comic Sans MS"/>
          <w:sz w:val="24"/>
          <w:szCs w:val="24"/>
        </w:rPr>
        <w:br/>
      </w:r>
    </w:p>
    <w:p w:rsidR="00E6218D" w:rsidRPr="00F81C93" w:rsidRDefault="00E6218D" w:rsidP="002F207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E6218D" w:rsidRPr="00F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3228"/>
    <w:rsid w:val="00216E59"/>
    <w:rsid w:val="002F2079"/>
    <w:rsid w:val="00375D7D"/>
    <w:rsid w:val="005876B0"/>
    <w:rsid w:val="00601546"/>
    <w:rsid w:val="006C65F5"/>
    <w:rsid w:val="006F3AAE"/>
    <w:rsid w:val="007009B1"/>
    <w:rsid w:val="00760B7B"/>
    <w:rsid w:val="00807861"/>
    <w:rsid w:val="00831673"/>
    <w:rsid w:val="00A3302D"/>
    <w:rsid w:val="00CD590A"/>
    <w:rsid w:val="00CF0811"/>
    <w:rsid w:val="00D639EB"/>
    <w:rsid w:val="00DD470B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devetletka.net/gradiva/slovenscina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2020-03-23T16:59:00Z</dcterms:created>
  <dcterms:modified xsi:type="dcterms:W3CDTF">2020-03-23T16:59:00Z</dcterms:modified>
</cp:coreProperties>
</file>