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D5" w:rsidRPr="00163698" w:rsidRDefault="00163698">
      <w:pPr>
        <w:rPr>
          <w:rFonts w:ascii="Tahoma" w:hAnsi="Tahoma" w:cs="Tahoma"/>
          <w:b/>
          <w:sz w:val="24"/>
          <w:szCs w:val="24"/>
        </w:rPr>
      </w:pPr>
      <w:r w:rsidRPr="00163698">
        <w:rPr>
          <w:rFonts w:ascii="Tahoma" w:hAnsi="Tahoma" w:cs="Tahoma"/>
          <w:b/>
          <w:sz w:val="24"/>
          <w:szCs w:val="24"/>
        </w:rPr>
        <w:t>NARAVOSLOVJE 7. razred</w:t>
      </w:r>
    </w:p>
    <w:p w:rsidR="00163698" w:rsidRPr="00163698" w:rsidRDefault="00163698">
      <w:pPr>
        <w:rPr>
          <w:rFonts w:ascii="Tahoma" w:hAnsi="Tahoma" w:cs="Tahoma"/>
          <w:b/>
          <w:sz w:val="24"/>
          <w:szCs w:val="24"/>
        </w:rPr>
      </w:pPr>
      <w:r w:rsidRPr="00163698">
        <w:rPr>
          <w:rFonts w:ascii="Tahoma" w:hAnsi="Tahoma" w:cs="Tahoma"/>
          <w:b/>
          <w:sz w:val="24"/>
          <w:szCs w:val="24"/>
        </w:rPr>
        <w:t>POUK NA DALJAVO ( DOMA ), torek, 2. 6. 2020</w:t>
      </w:r>
    </w:p>
    <w:p w:rsidR="00163698" w:rsidRPr="00163698" w:rsidRDefault="00163698">
      <w:pPr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163698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163698" w:rsidRDefault="00163698" w:rsidP="00163698">
      <w:pPr>
        <w:jc w:val="both"/>
        <w:rPr>
          <w:rFonts w:ascii="Tahoma" w:hAnsi="Tahoma" w:cs="Tahoma"/>
          <w:sz w:val="24"/>
          <w:szCs w:val="24"/>
        </w:rPr>
      </w:pPr>
      <w:r w:rsidRPr="00163698">
        <w:rPr>
          <w:rFonts w:ascii="Tahoma" w:hAnsi="Tahoma" w:cs="Tahoma"/>
          <w:sz w:val="24"/>
          <w:szCs w:val="24"/>
        </w:rPr>
        <w:t xml:space="preserve">Danes še zadnjič poteka ura naravoslovja na daljavo, jutri v sredo, 3. 6. 2020, nadaljujemo pouk v šoli. </w:t>
      </w:r>
    </w:p>
    <w:p w:rsidR="00163698" w:rsidRPr="00163698" w:rsidRDefault="00163698" w:rsidP="00163698">
      <w:pPr>
        <w:jc w:val="both"/>
        <w:rPr>
          <w:rFonts w:ascii="Tahoma" w:hAnsi="Tahoma" w:cs="Tahoma"/>
          <w:sz w:val="24"/>
          <w:szCs w:val="24"/>
        </w:rPr>
      </w:pPr>
      <w:r w:rsidRPr="00163698">
        <w:rPr>
          <w:rFonts w:ascii="Tahoma" w:hAnsi="Tahoma" w:cs="Tahoma"/>
          <w:sz w:val="24"/>
          <w:szCs w:val="24"/>
        </w:rPr>
        <w:t xml:space="preserve">V učnem sklopu </w:t>
      </w:r>
      <w:r w:rsidRPr="005072C3">
        <w:rPr>
          <w:rFonts w:ascii="Tahoma" w:hAnsi="Tahoma" w:cs="Tahoma"/>
          <w:b/>
          <w:sz w:val="24"/>
          <w:szCs w:val="24"/>
        </w:rPr>
        <w:t>Zgradba in delovanje ekosistemov</w:t>
      </w:r>
      <w:r w:rsidRPr="00163698">
        <w:rPr>
          <w:rFonts w:ascii="Tahoma" w:hAnsi="Tahoma" w:cs="Tahoma"/>
          <w:sz w:val="24"/>
          <w:szCs w:val="24"/>
        </w:rPr>
        <w:t>, smo spoznali Gozdni  ekosistem, Energijske in snovne pretvorbe v gozdnem ekosistemu ter Primerjava zgradbe in delovanja različnih ekosistemov.</w:t>
      </w:r>
    </w:p>
    <w:p w:rsidR="00163698" w:rsidRPr="00163698" w:rsidRDefault="00163698" w:rsidP="00163698">
      <w:pPr>
        <w:jc w:val="both"/>
        <w:rPr>
          <w:rFonts w:ascii="Tahoma" w:hAnsi="Tahoma" w:cs="Tahoma"/>
          <w:sz w:val="24"/>
          <w:szCs w:val="24"/>
        </w:rPr>
      </w:pPr>
      <w:r w:rsidRPr="00163698">
        <w:rPr>
          <w:rFonts w:ascii="Tahoma" w:hAnsi="Tahoma" w:cs="Tahoma"/>
          <w:sz w:val="24"/>
          <w:szCs w:val="24"/>
        </w:rPr>
        <w:t xml:space="preserve">Ponovitev snovi, učbenik str. 150-1160, v nadaljevanju ponoviš oz. utrdiš snov: </w:t>
      </w:r>
      <w:r w:rsidRPr="00163698">
        <w:rPr>
          <w:rFonts w:ascii="Tahoma" w:hAnsi="Tahoma" w:cs="Tahoma"/>
          <w:sz w:val="24"/>
          <w:szCs w:val="24"/>
        </w:rPr>
        <w:t>Zgradba in delovanje ekosistemov</w:t>
      </w:r>
    </w:p>
    <w:p w:rsidR="00163698" w:rsidRDefault="00163698" w:rsidP="00163698">
      <w:pPr>
        <w:jc w:val="both"/>
        <w:rPr>
          <w:rFonts w:ascii="Tahoma" w:hAnsi="Tahoma" w:cs="Tahoma"/>
          <w:b/>
          <w:sz w:val="24"/>
          <w:szCs w:val="24"/>
        </w:rPr>
      </w:pPr>
    </w:p>
    <w:p w:rsidR="00163698" w:rsidRPr="00163698" w:rsidRDefault="00163698" w:rsidP="00163698">
      <w:pPr>
        <w:jc w:val="both"/>
        <w:rPr>
          <w:rFonts w:ascii="Tahoma" w:hAnsi="Tahoma" w:cs="Tahoma"/>
          <w:sz w:val="24"/>
          <w:szCs w:val="24"/>
        </w:rPr>
      </w:pPr>
      <w:r w:rsidRPr="005072C3">
        <w:rPr>
          <w:rFonts w:ascii="Tahoma" w:hAnsi="Tahoma" w:cs="Tahoma"/>
          <w:b/>
          <w:color w:val="FF0000"/>
          <w:sz w:val="24"/>
          <w:szCs w:val="24"/>
        </w:rPr>
        <w:t>PREVERI SVOJE ZNANJE</w:t>
      </w:r>
      <w:r w:rsidRPr="005072C3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63698">
        <w:rPr>
          <w:rFonts w:ascii="Tahoma" w:hAnsi="Tahoma" w:cs="Tahoma"/>
          <w:sz w:val="24"/>
          <w:szCs w:val="24"/>
        </w:rPr>
        <w:t>(</w:t>
      </w:r>
      <w:r w:rsidRPr="00163698">
        <w:rPr>
          <w:rFonts w:ascii="Tahoma" w:hAnsi="Tahoma" w:cs="Tahoma"/>
          <w:sz w:val="24"/>
          <w:szCs w:val="24"/>
        </w:rPr>
        <w:t>Zgradba in delovanje ekosistemov</w:t>
      </w:r>
      <w:r w:rsidRPr="00163698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163698">
        <w:rPr>
          <w:rFonts w:ascii="Tahoma" w:hAnsi="Tahoma" w:cs="Tahoma"/>
          <w:sz w:val="24"/>
          <w:szCs w:val="24"/>
          <w:u w:val="single"/>
        </w:rPr>
        <w:t>sprintaj</w:t>
      </w:r>
      <w:proofErr w:type="spellEnd"/>
      <w:r w:rsidRPr="00163698">
        <w:rPr>
          <w:rFonts w:ascii="Tahoma" w:hAnsi="Tahoma" w:cs="Tahoma"/>
          <w:sz w:val="24"/>
          <w:szCs w:val="24"/>
          <w:u w:val="single"/>
        </w:rPr>
        <w:t xml:space="preserve"> in ga zalepi v zvezek ali prepiši vprašanja iz priloženih listov v zvezek za naravoslovje in odgovori na vprašanja in odgovore zapiši v zvezek.</w:t>
      </w:r>
      <w:bookmarkStart w:id="0" w:name="_GoBack"/>
      <w:bookmarkEnd w:id="0"/>
      <w:r w:rsidRPr="00163698">
        <w:rPr>
          <w:rFonts w:ascii="Tahoma" w:hAnsi="Tahoma" w:cs="Tahoma"/>
          <w:sz w:val="24"/>
          <w:szCs w:val="24"/>
        </w:rPr>
        <w:t xml:space="preserve"> </w:t>
      </w:r>
    </w:p>
    <w:p w:rsidR="00163698" w:rsidRDefault="00163698" w:rsidP="00163698">
      <w:pPr>
        <w:rPr>
          <w:rFonts w:ascii="Tahoma" w:hAnsi="Tahoma" w:cs="Tahoma"/>
          <w:i/>
          <w:sz w:val="24"/>
          <w:szCs w:val="24"/>
        </w:rPr>
      </w:pPr>
    </w:p>
    <w:p w:rsidR="00163698" w:rsidRPr="00163698" w:rsidRDefault="00163698" w:rsidP="00163698">
      <w:pPr>
        <w:rPr>
          <w:rFonts w:ascii="Tahoma" w:hAnsi="Tahoma" w:cs="Tahoma"/>
          <w:i/>
          <w:sz w:val="24"/>
          <w:szCs w:val="24"/>
        </w:rPr>
      </w:pPr>
      <w:r w:rsidRPr="00163698">
        <w:rPr>
          <w:rFonts w:ascii="Tahoma" w:hAnsi="Tahoma" w:cs="Tahoma"/>
          <w:i/>
          <w:sz w:val="24"/>
          <w:szCs w:val="24"/>
        </w:rPr>
        <w:t>Najprej poskusi sam/-a  odgovoriti na vprašanja, šele nato si pomagaj z učbenikom.</w:t>
      </w:r>
    </w:p>
    <w:p w:rsidR="00163698" w:rsidRDefault="00163698" w:rsidP="00163698">
      <w:pPr>
        <w:rPr>
          <w:rFonts w:ascii="Tahoma" w:hAnsi="Tahoma" w:cs="Tahoma"/>
          <w:sz w:val="24"/>
          <w:szCs w:val="24"/>
        </w:rPr>
      </w:pPr>
    </w:p>
    <w:p w:rsidR="00163698" w:rsidRPr="00163698" w:rsidRDefault="00163698" w:rsidP="00163698">
      <w:pPr>
        <w:rPr>
          <w:rFonts w:ascii="Tahoma" w:hAnsi="Tahoma" w:cs="Tahoma"/>
          <w:sz w:val="24"/>
          <w:szCs w:val="24"/>
        </w:rPr>
      </w:pPr>
      <w:r w:rsidRPr="00163698">
        <w:rPr>
          <w:rFonts w:ascii="Tahoma" w:hAnsi="Tahoma" w:cs="Tahoma"/>
          <w:sz w:val="24"/>
          <w:szCs w:val="24"/>
        </w:rPr>
        <w:t>Rešitve oziroma odgovore bomo pregledali v šoli.</w:t>
      </w:r>
    </w:p>
    <w:p w:rsidR="00163698" w:rsidRDefault="00163698" w:rsidP="00163698"/>
    <w:p w:rsidR="00163698" w:rsidRDefault="00163698" w:rsidP="00163698"/>
    <w:p w:rsidR="00163698" w:rsidRDefault="00163698" w:rsidP="00163698"/>
    <w:p w:rsidR="00163698" w:rsidRDefault="00163698" w:rsidP="00163698"/>
    <w:p w:rsidR="00163698" w:rsidRDefault="00163698" w:rsidP="00163698"/>
    <w:p w:rsidR="00163698" w:rsidRDefault="00163698" w:rsidP="00163698"/>
    <w:p w:rsidR="00163698" w:rsidRDefault="00163698" w:rsidP="00163698"/>
    <w:p w:rsidR="00163698" w:rsidRDefault="00163698" w:rsidP="00163698"/>
    <w:p w:rsidR="00163698" w:rsidRDefault="00163698" w:rsidP="00163698"/>
    <w:p w:rsidR="00163698" w:rsidRDefault="00163698" w:rsidP="00163698"/>
    <w:p w:rsidR="00163698" w:rsidRDefault="00163698" w:rsidP="00163698"/>
    <w:p w:rsidR="00163698" w:rsidRDefault="00163698" w:rsidP="00163698"/>
    <w:p w:rsidR="00163698" w:rsidRDefault="00163698" w:rsidP="00163698"/>
    <w:p w:rsidR="00163698" w:rsidRDefault="00163698" w:rsidP="00163698"/>
    <w:p w:rsidR="00163698" w:rsidRPr="00F55E77" w:rsidRDefault="00163698" w:rsidP="00163698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noProof/>
          <w:color w:val="C00000"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3A38909B" wp14:editId="271050D1">
            <wp:simplePos x="0" y="0"/>
            <wp:positionH relativeFrom="column">
              <wp:posOffset>4748530</wp:posOffset>
            </wp:positionH>
            <wp:positionV relativeFrom="paragraph">
              <wp:posOffset>-375920</wp:posOffset>
            </wp:positionV>
            <wp:extent cx="664210" cy="43878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C00000"/>
          <w:sz w:val="28"/>
          <w:szCs w:val="28"/>
        </w:rPr>
        <w:t>PREVERI</w:t>
      </w:r>
      <w:r w:rsidRPr="00F55E77">
        <w:rPr>
          <w:rFonts w:ascii="Comic Sans MS" w:hAnsi="Comic Sans MS"/>
          <w:b/>
          <w:color w:val="C00000"/>
          <w:sz w:val="28"/>
          <w:szCs w:val="28"/>
        </w:rPr>
        <w:t xml:space="preserve"> SVOJE ZNANJE</w:t>
      </w:r>
    </w:p>
    <w:p w:rsidR="00163698" w:rsidRDefault="00163698" w:rsidP="00163698">
      <w:pPr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7F938D8" wp14:editId="6F0684EB">
            <wp:simplePos x="0" y="0"/>
            <wp:positionH relativeFrom="column">
              <wp:posOffset>-803910</wp:posOffset>
            </wp:positionH>
            <wp:positionV relativeFrom="paragraph">
              <wp:posOffset>426720</wp:posOffset>
            </wp:positionV>
            <wp:extent cx="780400" cy="1884740"/>
            <wp:effectExtent l="0" t="0" r="1270" b="1270"/>
            <wp:wrapNone/>
            <wp:docPr id="9" name="Slika 9" descr="Microsoft annonce la fin des Clip Art, l&amp;culte de tou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annonce la fin des Clip Art, l&amp;culte de tou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00" cy="18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E77">
        <w:rPr>
          <w:rFonts w:ascii="Comic Sans MS" w:hAnsi="Comic Sans MS"/>
          <w:color w:val="C00000"/>
          <w:sz w:val="28"/>
          <w:szCs w:val="28"/>
        </w:rPr>
        <w:t xml:space="preserve"> (</w:t>
      </w:r>
      <w:r>
        <w:rPr>
          <w:rFonts w:ascii="Comic Sans MS" w:hAnsi="Comic Sans MS"/>
          <w:color w:val="C00000"/>
          <w:sz w:val="28"/>
          <w:szCs w:val="28"/>
        </w:rPr>
        <w:t xml:space="preserve"> </w:t>
      </w:r>
      <w:r w:rsidRPr="00163698">
        <w:rPr>
          <w:rFonts w:ascii="Comic Sans MS" w:hAnsi="Comic Sans MS"/>
          <w:color w:val="C00000"/>
          <w:sz w:val="28"/>
          <w:szCs w:val="28"/>
        </w:rPr>
        <w:t>Zgradba in delovanje ekosistemov</w:t>
      </w:r>
      <w:r>
        <w:rPr>
          <w:rFonts w:ascii="Comic Sans MS" w:hAnsi="Comic Sans MS"/>
          <w:color w:val="C00000"/>
          <w:sz w:val="28"/>
          <w:szCs w:val="28"/>
        </w:rPr>
        <w:t xml:space="preserve"> </w:t>
      </w:r>
      <w:r w:rsidRPr="00F55E77">
        <w:rPr>
          <w:rFonts w:ascii="Comic Sans MS" w:hAnsi="Comic Sans MS"/>
          <w:color w:val="C00000"/>
          <w:sz w:val="28"/>
          <w:szCs w:val="28"/>
        </w:rPr>
        <w:t>)</w:t>
      </w:r>
    </w:p>
    <w:p w:rsidR="00163698" w:rsidRPr="00163698" w:rsidRDefault="00163698" w:rsidP="00163698">
      <w:pPr>
        <w:rPr>
          <w:rFonts w:ascii="Tahoma" w:hAnsi="Tahoma" w:cs="Tahoma"/>
          <w:color w:val="C00000"/>
          <w:sz w:val="28"/>
          <w:szCs w:val="28"/>
        </w:rPr>
      </w:pPr>
    </w:p>
    <w:p w:rsidR="006868CD" w:rsidRPr="006868CD" w:rsidRDefault="00163698" w:rsidP="006868CD">
      <w:pPr>
        <w:pStyle w:val="Odstavekseznama"/>
        <w:numPr>
          <w:ilvl w:val="0"/>
          <w:numId w:val="2"/>
        </w:numPr>
        <w:spacing w:line="45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Pojasni, kaj je pragozd.</w:t>
      </w:r>
    </w:p>
    <w:p w:rsidR="006868CD" w:rsidRDefault="00163698" w:rsidP="006868CD">
      <w:pPr>
        <w:pStyle w:val="Odstavekseznama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Zamisli si in opiši posledice, ki bi nastale, če bi ljudje izkrčili vse gozdove.</w:t>
      </w:r>
    </w:p>
    <w:p w:rsidR="006868CD" w:rsidRPr="006868CD" w:rsidRDefault="006868CD" w:rsidP="006868CD">
      <w:pPr>
        <w:pStyle w:val="Odstavekseznama"/>
        <w:spacing w:line="240" w:lineRule="auto"/>
        <w:ind w:left="714"/>
        <w:rPr>
          <w:rFonts w:ascii="Tahoma" w:hAnsi="Tahoma" w:cs="Tahoma"/>
          <w:sz w:val="28"/>
          <w:szCs w:val="28"/>
        </w:rPr>
      </w:pPr>
    </w:p>
    <w:p w:rsidR="006868CD" w:rsidRPr="006868CD" w:rsidRDefault="00163698" w:rsidP="006868CD">
      <w:pPr>
        <w:pStyle w:val="Odstavekseznama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Pojasni trditev: Brez sončne svetlobe ne bi bilo gozdnega ekosistema.</w:t>
      </w:r>
    </w:p>
    <w:p w:rsidR="006868CD" w:rsidRPr="006868CD" w:rsidRDefault="006868CD" w:rsidP="006868C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63698" w:rsidRDefault="00163698" w:rsidP="006868CD">
      <w:pPr>
        <w:pStyle w:val="Odstavekseznama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Nariši prehranjevalni splet, v katerega bo vključil/-a vsaj 10 gozdnih živali. zamisli si, kaj bi se zgodilo v gozdu, v katerem ne bi bilo razkrojevalcev.</w:t>
      </w:r>
    </w:p>
    <w:p w:rsidR="006868CD" w:rsidRDefault="006868CD" w:rsidP="006868CD">
      <w:pPr>
        <w:pStyle w:val="Odstavekseznama"/>
        <w:spacing w:line="240" w:lineRule="auto"/>
        <w:ind w:left="714"/>
        <w:rPr>
          <w:rFonts w:ascii="Tahoma" w:hAnsi="Tahoma" w:cs="Tahoma"/>
          <w:sz w:val="28"/>
          <w:szCs w:val="28"/>
        </w:rPr>
      </w:pPr>
    </w:p>
    <w:p w:rsidR="00163698" w:rsidRDefault="006868CD" w:rsidP="006868CD">
      <w:pPr>
        <w:pStyle w:val="Odstavekseznama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Vrstna sestava ptic okoli tvojega doma ni enaka poleti in pozimi. Dopolni preglednico.</w:t>
      </w:r>
    </w:p>
    <w:tbl>
      <w:tblPr>
        <w:tblStyle w:val="Tabelamrea"/>
        <w:tblpPr w:leftFromText="141" w:rightFromText="141" w:vertAnchor="text" w:horzAnchor="margin" w:tblpY="200"/>
        <w:tblW w:w="9230" w:type="dxa"/>
        <w:tblLook w:val="04A0" w:firstRow="1" w:lastRow="0" w:firstColumn="1" w:lastColumn="0" w:noHBand="0" w:noVBand="1"/>
      </w:tblPr>
      <w:tblGrid>
        <w:gridCol w:w="4671"/>
        <w:gridCol w:w="4559"/>
      </w:tblGrid>
      <w:tr w:rsidR="005072C3" w:rsidTr="005072C3">
        <w:trPr>
          <w:trHeight w:val="922"/>
        </w:trPr>
        <w:tc>
          <w:tcPr>
            <w:tcW w:w="4671" w:type="dxa"/>
            <w:shd w:val="clear" w:color="auto" w:fill="BDD6EE" w:themeFill="accent1" w:themeFillTint="66"/>
          </w:tcPr>
          <w:p w:rsidR="005072C3" w:rsidRDefault="005072C3" w:rsidP="005072C3">
            <w:pPr>
              <w:pStyle w:val="Odstavekseznama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Ptice, ki jih lahko opazuješ poleti</w:t>
            </w:r>
          </w:p>
        </w:tc>
        <w:tc>
          <w:tcPr>
            <w:tcW w:w="4559" w:type="dxa"/>
            <w:shd w:val="clear" w:color="auto" w:fill="BDD6EE" w:themeFill="accent1" w:themeFillTint="66"/>
          </w:tcPr>
          <w:p w:rsidR="005072C3" w:rsidRDefault="005072C3" w:rsidP="005072C3">
            <w:pPr>
              <w:pStyle w:val="Odstavekseznama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5072C3">
              <w:rPr>
                <w:rFonts w:ascii="Tahoma" w:hAnsi="Tahoma" w:cs="Tahoma"/>
                <w:sz w:val="28"/>
                <w:szCs w:val="28"/>
              </w:rPr>
              <w:t>Pti</w:t>
            </w:r>
            <w:r>
              <w:rPr>
                <w:rFonts w:ascii="Tahoma" w:hAnsi="Tahoma" w:cs="Tahoma"/>
                <w:sz w:val="28"/>
                <w:szCs w:val="28"/>
              </w:rPr>
              <w:t>ce, ki jih lahko opazuješ pozimi</w:t>
            </w:r>
          </w:p>
        </w:tc>
      </w:tr>
      <w:tr w:rsidR="005072C3" w:rsidTr="005072C3">
        <w:trPr>
          <w:trHeight w:val="450"/>
        </w:trPr>
        <w:tc>
          <w:tcPr>
            <w:tcW w:w="4671" w:type="dxa"/>
          </w:tcPr>
          <w:p w:rsidR="005072C3" w:rsidRDefault="005072C3" w:rsidP="005072C3">
            <w:pPr>
              <w:pStyle w:val="Odstavekseznama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72C3" w:rsidRDefault="005072C3" w:rsidP="005072C3">
            <w:pPr>
              <w:pStyle w:val="Odstavekseznama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072C3" w:rsidTr="005072C3">
        <w:trPr>
          <w:trHeight w:val="450"/>
        </w:trPr>
        <w:tc>
          <w:tcPr>
            <w:tcW w:w="4671" w:type="dxa"/>
          </w:tcPr>
          <w:p w:rsidR="005072C3" w:rsidRDefault="005072C3" w:rsidP="005072C3">
            <w:pPr>
              <w:pStyle w:val="Odstavekseznama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72C3" w:rsidRDefault="005072C3" w:rsidP="005072C3">
            <w:pPr>
              <w:pStyle w:val="Odstavekseznama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072C3" w:rsidTr="005072C3">
        <w:trPr>
          <w:trHeight w:val="450"/>
        </w:trPr>
        <w:tc>
          <w:tcPr>
            <w:tcW w:w="4671" w:type="dxa"/>
          </w:tcPr>
          <w:p w:rsidR="005072C3" w:rsidRDefault="005072C3" w:rsidP="005072C3">
            <w:pPr>
              <w:pStyle w:val="Odstavekseznama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72C3" w:rsidRDefault="005072C3" w:rsidP="005072C3">
            <w:pPr>
              <w:pStyle w:val="Odstavekseznama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072C3" w:rsidTr="005072C3">
        <w:trPr>
          <w:trHeight w:val="469"/>
        </w:trPr>
        <w:tc>
          <w:tcPr>
            <w:tcW w:w="4671" w:type="dxa"/>
          </w:tcPr>
          <w:p w:rsidR="005072C3" w:rsidRDefault="005072C3" w:rsidP="005072C3">
            <w:pPr>
              <w:pStyle w:val="Odstavekseznama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72C3" w:rsidRDefault="005072C3" w:rsidP="005072C3">
            <w:pPr>
              <w:pStyle w:val="Odstavekseznama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072C3" w:rsidTr="005072C3">
        <w:trPr>
          <w:trHeight w:val="429"/>
        </w:trPr>
        <w:tc>
          <w:tcPr>
            <w:tcW w:w="4671" w:type="dxa"/>
          </w:tcPr>
          <w:p w:rsidR="005072C3" w:rsidRDefault="005072C3" w:rsidP="005072C3">
            <w:pPr>
              <w:pStyle w:val="Odstavekseznama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72C3" w:rsidRDefault="005072C3" w:rsidP="005072C3">
            <w:pPr>
              <w:pStyle w:val="Odstavekseznama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868CD" w:rsidRPr="006868CD" w:rsidRDefault="006868CD" w:rsidP="006868C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868CD" w:rsidRDefault="006868CD" w:rsidP="006868CD">
      <w:pPr>
        <w:pStyle w:val="Odstavekseznama"/>
        <w:numPr>
          <w:ilvl w:val="0"/>
          <w:numId w:val="2"/>
        </w:numPr>
        <w:spacing w:line="45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Opiši, kaj omogoča človeku, da preživi zimo.</w:t>
      </w:r>
    </w:p>
    <w:p w:rsidR="006868CD" w:rsidRDefault="006868CD" w:rsidP="006868CD">
      <w:pPr>
        <w:pStyle w:val="Odstavekseznama"/>
        <w:numPr>
          <w:ilvl w:val="0"/>
          <w:numId w:val="2"/>
        </w:numPr>
        <w:spacing w:line="45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Razloži, zakaj so mokrišča med najbolj ogroženimi ekosistemi.</w:t>
      </w:r>
    </w:p>
    <w:p w:rsidR="006868CD" w:rsidRDefault="006868CD" w:rsidP="006868CD">
      <w:pPr>
        <w:pStyle w:val="Odstavekseznama"/>
        <w:numPr>
          <w:ilvl w:val="0"/>
          <w:numId w:val="2"/>
        </w:numPr>
        <w:spacing w:line="45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Dopolni prehranjevalno verigo:</w:t>
      </w:r>
    </w:p>
    <w:p w:rsidR="006868CD" w:rsidRDefault="006868CD" w:rsidP="006868CD">
      <w:pPr>
        <w:pStyle w:val="Odstavekseznama"/>
        <w:spacing w:line="45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Proizvajalci, ____________________ , ____________________ .</w:t>
      </w:r>
    </w:p>
    <w:p w:rsidR="006868CD" w:rsidRPr="006868CD" w:rsidRDefault="006868CD" w:rsidP="006868CD">
      <w:pPr>
        <w:pStyle w:val="Odstavekseznama"/>
        <w:spacing w:line="456" w:lineRule="auto"/>
        <w:rPr>
          <w:rFonts w:ascii="Tahoma" w:hAnsi="Tahoma" w:cs="Tahoma"/>
          <w:sz w:val="28"/>
          <w:szCs w:val="28"/>
        </w:rPr>
      </w:pPr>
    </w:p>
    <w:p w:rsidR="006868CD" w:rsidRDefault="006868CD" w:rsidP="006868CD">
      <w:pPr>
        <w:pStyle w:val="Odstavekseznama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Na katerih območjih pred prihodom človeka v naše kraje niso uspevali gozdovi?</w:t>
      </w:r>
    </w:p>
    <w:p w:rsidR="006868CD" w:rsidRDefault="006868CD" w:rsidP="006868CD">
      <w:pPr>
        <w:pStyle w:val="Odstavekseznama"/>
        <w:spacing w:line="240" w:lineRule="auto"/>
        <w:ind w:left="714"/>
        <w:rPr>
          <w:rFonts w:ascii="Tahoma" w:hAnsi="Tahoma" w:cs="Tahoma"/>
          <w:sz w:val="28"/>
          <w:szCs w:val="28"/>
        </w:rPr>
      </w:pPr>
    </w:p>
    <w:p w:rsidR="006868CD" w:rsidRDefault="006868CD" w:rsidP="006868CD">
      <w:pPr>
        <w:pStyle w:val="Odstavekseznama"/>
        <w:numPr>
          <w:ilvl w:val="0"/>
          <w:numId w:val="2"/>
        </w:numPr>
        <w:spacing w:after="0" w:line="240" w:lineRule="auto"/>
        <w:ind w:left="568" w:hanging="28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Razloži, zakaj so ljudje naravne bukove gozdove marsikje nadomestili s smrekovimi gozdovi. </w:t>
      </w:r>
      <w:r w:rsidRPr="005072C3">
        <w:rPr>
          <w:rFonts w:ascii="Tahoma" w:hAnsi="Tahoma" w:cs="Tahoma"/>
          <w:i/>
          <w:sz w:val="28"/>
          <w:szCs w:val="28"/>
        </w:rPr>
        <w:t>Namig</w:t>
      </w:r>
      <w:r w:rsidR="005072C3">
        <w:rPr>
          <w:rFonts w:ascii="Tahoma" w:hAnsi="Tahoma" w:cs="Tahoma"/>
          <w:i/>
          <w:sz w:val="28"/>
          <w:szCs w:val="28"/>
        </w:rPr>
        <w:t>:</w:t>
      </w:r>
      <w:r w:rsidRPr="005072C3">
        <w:rPr>
          <w:rFonts w:ascii="Tahoma" w:hAnsi="Tahoma" w:cs="Tahoma"/>
          <w:i/>
          <w:sz w:val="28"/>
          <w:szCs w:val="28"/>
        </w:rPr>
        <w:t xml:space="preserve"> pomagaj si s spletom.</w:t>
      </w:r>
    </w:p>
    <w:p w:rsidR="006868CD" w:rsidRPr="005072C3" w:rsidRDefault="006868CD" w:rsidP="005072C3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868CD" w:rsidRDefault="006868CD" w:rsidP="006868CD">
      <w:pPr>
        <w:pStyle w:val="Odstavekseznama"/>
        <w:numPr>
          <w:ilvl w:val="0"/>
          <w:numId w:val="2"/>
        </w:numPr>
        <w:spacing w:line="456" w:lineRule="auto"/>
        <w:ind w:left="567" w:hanging="28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Iz naštetih rastlin in živali sestavi:</w:t>
      </w:r>
    </w:p>
    <w:p w:rsidR="006868CD" w:rsidRDefault="006868CD" w:rsidP="006868CD">
      <w:pPr>
        <w:pStyle w:val="Odstavekseznama"/>
        <w:numPr>
          <w:ilvl w:val="0"/>
          <w:numId w:val="3"/>
        </w:numPr>
        <w:spacing w:line="456" w:lineRule="auto"/>
        <w:ind w:left="567" w:hanging="28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Tri prehranjevalne verige</w:t>
      </w:r>
    </w:p>
    <w:p w:rsidR="006868CD" w:rsidRDefault="006868CD" w:rsidP="006868CD">
      <w:pPr>
        <w:pStyle w:val="Odstavekseznama"/>
        <w:numPr>
          <w:ilvl w:val="0"/>
          <w:numId w:val="3"/>
        </w:numPr>
        <w:spacing w:line="456" w:lineRule="auto"/>
        <w:ind w:left="567" w:hanging="28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Prehranjevalni splet</w:t>
      </w:r>
    </w:p>
    <w:p w:rsidR="006868CD" w:rsidRDefault="006868CD" w:rsidP="006868CD">
      <w:pPr>
        <w:pStyle w:val="Odstavekseznama"/>
        <w:spacing w:line="456" w:lineRule="auto"/>
        <w:ind w:left="1080"/>
        <w:rPr>
          <w:rFonts w:ascii="Tahoma" w:hAnsi="Tahoma" w:cs="Tahoma"/>
          <w:sz w:val="28"/>
          <w:szCs w:val="28"/>
        </w:rPr>
      </w:pPr>
    </w:p>
    <w:p w:rsidR="006868CD" w:rsidRDefault="006868CD" w:rsidP="006868CD">
      <w:pPr>
        <w:pStyle w:val="Odstavekseznama"/>
        <w:spacing w:line="456" w:lineRule="auto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Hrast (želod ) </w:t>
      </w:r>
      <w:r>
        <w:rPr>
          <w:rFonts w:ascii="Tahoma" w:hAnsi="Tahoma" w:cs="Tahoma"/>
          <w:sz w:val="28"/>
          <w:szCs w:val="28"/>
        </w:rPr>
        <w:tab/>
        <w:t>bukev ( žir )</w:t>
      </w:r>
      <w:r>
        <w:rPr>
          <w:rFonts w:ascii="Tahoma" w:hAnsi="Tahoma" w:cs="Tahoma"/>
          <w:sz w:val="28"/>
          <w:szCs w:val="28"/>
        </w:rPr>
        <w:tab/>
        <w:t xml:space="preserve">borovnica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šoja</w:t>
      </w:r>
    </w:p>
    <w:p w:rsidR="006868CD" w:rsidRDefault="006868CD" w:rsidP="006868CD">
      <w:pPr>
        <w:pStyle w:val="Odstavekseznama"/>
        <w:spacing w:line="456" w:lineRule="auto"/>
        <w:ind w:left="70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Polh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gozdna miš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lisica  </w:t>
      </w:r>
      <w:r>
        <w:rPr>
          <w:rFonts w:ascii="Tahoma" w:hAnsi="Tahoma" w:cs="Tahoma"/>
          <w:sz w:val="28"/>
          <w:szCs w:val="28"/>
        </w:rPr>
        <w:tab/>
        <w:t xml:space="preserve">kuna zlatica </w:t>
      </w:r>
      <w:r>
        <w:rPr>
          <w:rFonts w:ascii="Tahoma" w:hAnsi="Tahoma" w:cs="Tahoma"/>
          <w:sz w:val="28"/>
          <w:szCs w:val="28"/>
        </w:rPr>
        <w:tab/>
        <w:t xml:space="preserve">veverica </w:t>
      </w:r>
      <w:r>
        <w:rPr>
          <w:rFonts w:ascii="Tahoma" w:hAnsi="Tahoma" w:cs="Tahoma"/>
          <w:sz w:val="28"/>
          <w:szCs w:val="28"/>
        </w:rPr>
        <w:tab/>
        <w:t xml:space="preserve">        velika uharica</w:t>
      </w:r>
    </w:p>
    <w:p w:rsidR="005072C3" w:rsidRDefault="005072C3" w:rsidP="006868CD">
      <w:pPr>
        <w:pStyle w:val="Odstavekseznama"/>
        <w:spacing w:line="456" w:lineRule="auto"/>
        <w:ind w:left="709"/>
        <w:rPr>
          <w:rFonts w:ascii="Tahoma" w:hAnsi="Tahoma" w:cs="Tahoma"/>
          <w:sz w:val="28"/>
          <w:szCs w:val="28"/>
        </w:rPr>
      </w:pPr>
    </w:p>
    <w:p w:rsidR="005072C3" w:rsidRDefault="005072C3" w:rsidP="006868CD">
      <w:pPr>
        <w:pStyle w:val="Odstavekseznama"/>
        <w:spacing w:line="456" w:lineRule="auto"/>
        <w:ind w:left="709"/>
        <w:rPr>
          <w:rFonts w:ascii="Tahoma" w:hAnsi="Tahoma" w:cs="Tahoma"/>
          <w:sz w:val="28"/>
          <w:szCs w:val="28"/>
        </w:rPr>
      </w:pPr>
    </w:p>
    <w:p w:rsidR="005072C3" w:rsidRDefault="005072C3" w:rsidP="006868CD">
      <w:pPr>
        <w:pStyle w:val="Odstavekseznama"/>
        <w:spacing w:line="456" w:lineRule="auto"/>
        <w:ind w:left="709"/>
        <w:rPr>
          <w:rFonts w:ascii="Tahoma" w:hAnsi="Tahoma" w:cs="Tahoma"/>
          <w:sz w:val="28"/>
          <w:szCs w:val="28"/>
        </w:rPr>
      </w:pPr>
    </w:p>
    <w:p w:rsidR="005072C3" w:rsidRDefault="005072C3" w:rsidP="006868CD">
      <w:pPr>
        <w:pStyle w:val="Odstavekseznama"/>
        <w:spacing w:line="456" w:lineRule="auto"/>
        <w:ind w:left="709"/>
        <w:rPr>
          <w:rFonts w:ascii="Tahoma" w:hAnsi="Tahoma" w:cs="Tahoma"/>
          <w:sz w:val="28"/>
          <w:szCs w:val="28"/>
        </w:rPr>
      </w:pPr>
    </w:p>
    <w:p w:rsidR="005072C3" w:rsidRDefault="005072C3" w:rsidP="006868CD">
      <w:pPr>
        <w:pStyle w:val="Odstavekseznama"/>
        <w:spacing w:line="456" w:lineRule="auto"/>
        <w:ind w:left="709"/>
        <w:rPr>
          <w:rFonts w:ascii="Tahoma" w:hAnsi="Tahoma" w:cs="Tahoma"/>
          <w:sz w:val="28"/>
          <w:szCs w:val="28"/>
        </w:rPr>
      </w:pPr>
    </w:p>
    <w:p w:rsidR="005072C3" w:rsidRDefault="005072C3" w:rsidP="006868CD">
      <w:pPr>
        <w:pStyle w:val="Odstavekseznama"/>
        <w:spacing w:line="456" w:lineRule="auto"/>
        <w:ind w:left="709"/>
        <w:rPr>
          <w:rFonts w:ascii="Tahoma" w:hAnsi="Tahoma" w:cs="Tahoma"/>
          <w:sz w:val="28"/>
          <w:szCs w:val="28"/>
        </w:rPr>
      </w:pPr>
    </w:p>
    <w:p w:rsidR="005072C3" w:rsidRPr="006868CD" w:rsidRDefault="005072C3" w:rsidP="006868CD">
      <w:pPr>
        <w:pStyle w:val="Odstavekseznama"/>
        <w:spacing w:line="456" w:lineRule="auto"/>
        <w:ind w:left="709"/>
        <w:rPr>
          <w:rFonts w:ascii="Tahoma" w:hAnsi="Tahoma" w:cs="Tahoma"/>
          <w:sz w:val="28"/>
          <w:szCs w:val="28"/>
        </w:rPr>
      </w:pPr>
    </w:p>
    <w:p w:rsidR="005072C3" w:rsidRPr="00792057" w:rsidRDefault="005072C3" w:rsidP="005072C3">
      <w:pPr>
        <w:rPr>
          <w:rFonts w:ascii="Comic Sans MS" w:hAnsi="Comic Sans MS"/>
          <w:b/>
          <w:color w:val="C00000"/>
          <w:sz w:val="24"/>
          <w:szCs w:val="24"/>
        </w:rPr>
      </w:pPr>
      <w:r w:rsidRPr="00792057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F33F00E" wp14:editId="168D3283">
            <wp:simplePos x="0" y="0"/>
            <wp:positionH relativeFrom="leftMargin">
              <wp:posOffset>890270</wp:posOffset>
            </wp:positionH>
            <wp:positionV relativeFrom="paragraph">
              <wp:posOffset>295910</wp:posOffset>
            </wp:positionV>
            <wp:extent cx="431602" cy="276225"/>
            <wp:effectExtent l="0" t="0" r="6985" b="0"/>
            <wp:wrapNone/>
            <wp:docPr id="2" name="Slika 2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7" t="61538" r="30769" b="19028"/>
                    <a:stretch/>
                  </pic:blipFill>
                  <pic:spPr bwMode="auto">
                    <a:xfrm>
                      <a:off x="0" y="0"/>
                      <a:ext cx="43160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57">
        <w:rPr>
          <w:rFonts w:ascii="Comic Sans MS" w:hAnsi="Comic Sans MS"/>
          <w:b/>
          <w:color w:val="C00000"/>
          <w:sz w:val="24"/>
          <w:szCs w:val="24"/>
        </w:rPr>
        <w:t>OCENI SVOJE ZNANJE</w:t>
      </w:r>
    </w:p>
    <w:p w:rsidR="005072C3" w:rsidRPr="00792057" w:rsidRDefault="005072C3" w:rsidP="005072C3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792057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1D794DF" wp14:editId="0676FB38">
            <wp:simplePos x="0" y="0"/>
            <wp:positionH relativeFrom="column">
              <wp:posOffset>5080</wp:posOffset>
            </wp:positionH>
            <wp:positionV relativeFrom="paragraph">
              <wp:posOffset>308610</wp:posOffset>
            </wp:positionV>
            <wp:extent cx="283210" cy="295275"/>
            <wp:effectExtent l="0" t="0" r="2540" b="9525"/>
            <wp:wrapNone/>
            <wp:docPr id="3" name="Slika 3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6" t="40081" r="40081" b="39676"/>
                    <a:stretch/>
                  </pic:blipFill>
                  <pic:spPr bwMode="auto">
                    <a:xfrm>
                      <a:off x="0" y="0"/>
                      <a:ext cx="2832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57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RAZUMEM in znam razložiti</w:t>
      </w:r>
    </w:p>
    <w:p w:rsidR="005072C3" w:rsidRPr="00792057" w:rsidRDefault="005072C3" w:rsidP="005072C3">
      <w:pPr>
        <w:rPr>
          <w:rFonts w:ascii="Comic Sans MS" w:hAnsi="Comic Sans MS"/>
          <w:b/>
          <w:color w:val="FFC000"/>
          <w:sz w:val="24"/>
          <w:szCs w:val="24"/>
        </w:rPr>
      </w:pPr>
      <w:r w:rsidRPr="00792057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D903C68" wp14:editId="416A29F0">
            <wp:simplePos x="0" y="0"/>
            <wp:positionH relativeFrom="column">
              <wp:posOffset>-175895</wp:posOffset>
            </wp:positionH>
            <wp:positionV relativeFrom="paragraph">
              <wp:posOffset>292100</wp:posOffset>
            </wp:positionV>
            <wp:extent cx="485775" cy="334010"/>
            <wp:effectExtent l="0" t="0" r="9525" b="8890"/>
            <wp:wrapNone/>
            <wp:docPr id="4" name="Slika 4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5" t="18218" r="39271" b="60324"/>
                    <a:stretch/>
                  </pic:blipFill>
                  <pic:spPr bwMode="auto">
                    <a:xfrm>
                      <a:off x="0" y="0"/>
                      <a:ext cx="4857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57">
        <w:rPr>
          <w:rFonts w:ascii="Comic Sans MS" w:hAnsi="Comic Sans MS"/>
          <w:b/>
          <w:color w:val="FFC000"/>
          <w:sz w:val="24"/>
          <w:szCs w:val="24"/>
        </w:rPr>
        <w:t xml:space="preserve">       VEM NEKAJ, VENDAR NE DOVOLJ</w:t>
      </w:r>
    </w:p>
    <w:p w:rsidR="005072C3" w:rsidRPr="00792057" w:rsidRDefault="005072C3" w:rsidP="005072C3">
      <w:pPr>
        <w:rPr>
          <w:rFonts w:ascii="Comic Sans MS" w:hAnsi="Comic Sans MS"/>
          <w:b/>
          <w:color w:val="FF0000"/>
          <w:sz w:val="24"/>
          <w:szCs w:val="24"/>
        </w:rPr>
      </w:pPr>
      <w:r w:rsidRPr="00792057">
        <w:rPr>
          <w:rFonts w:ascii="Comic Sans MS" w:hAnsi="Comic Sans MS"/>
          <w:b/>
          <w:color w:val="FF0000"/>
          <w:sz w:val="24"/>
          <w:szCs w:val="24"/>
        </w:rPr>
        <w:t xml:space="preserve">       NE ZNAM IN NE RAZUMEM</w:t>
      </w:r>
    </w:p>
    <w:p w:rsidR="00163698" w:rsidRDefault="00163698"/>
    <w:sectPr w:rsidR="0016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35CD"/>
    <w:multiLevelType w:val="hybridMultilevel"/>
    <w:tmpl w:val="C85CEFAE"/>
    <w:lvl w:ilvl="0" w:tplc="A56EE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659D6"/>
    <w:multiLevelType w:val="hybridMultilevel"/>
    <w:tmpl w:val="9664E3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4810"/>
    <w:multiLevelType w:val="hybridMultilevel"/>
    <w:tmpl w:val="6232A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98"/>
    <w:rsid w:val="00163698"/>
    <w:rsid w:val="005072C3"/>
    <w:rsid w:val="006868CD"/>
    <w:rsid w:val="008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7A23"/>
  <w15:chartTrackingRefBased/>
  <w15:docId w15:val="{DD4705BC-4A15-4F81-AA8B-EC68E3F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3698"/>
    <w:pPr>
      <w:ind w:left="720"/>
      <w:contextualSpacing/>
    </w:pPr>
  </w:style>
  <w:style w:type="table" w:styleId="Tabelamrea">
    <w:name w:val="Table Grid"/>
    <w:basedOn w:val="Navadnatabela"/>
    <w:uiPriority w:val="39"/>
    <w:rsid w:val="0050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2020-06-01T10:09:00Z</dcterms:created>
  <dcterms:modified xsi:type="dcterms:W3CDTF">2020-06-01T10:33:00Z</dcterms:modified>
</cp:coreProperties>
</file>