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5E77B6"/>
    <w:p w:rsidR="005E77B6" w:rsidRDefault="007A7BA0" w:rsidP="005E77B6">
      <w:pPr>
        <w:rPr>
          <w:b/>
          <w:noProof/>
          <w:sz w:val="24"/>
        </w:rPr>
      </w:pPr>
      <w:r w:rsidRPr="00626338">
        <w:rPr>
          <w:b/>
          <w:noProof/>
          <w:sz w:val="24"/>
        </w:rPr>
        <w:t xml:space="preserve">MAT </w:t>
      </w:r>
      <w:r w:rsidR="00273083" w:rsidRPr="00626338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RAZRED (</w:t>
      </w:r>
      <w:r w:rsidR="00EF0284">
        <w:rPr>
          <w:b/>
          <w:noProof/>
          <w:sz w:val="24"/>
        </w:rPr>
        <w:t>četrtek</w:t>
      </w:r>
      <w:r w:rsidR="00900DDA" w:rsidRPr="00626338">
        <w:rPr>
          <w:b/>
          <w:noProof/>
          <w:sz w:val="24"/>
        </w:rPr>
        <w:t>, 1</w:t>
      </w:r>
      <w:r w:rsidR="00EF0284">
        <w:rPr>
          <w:b/>
          <w:noProof/>
          <w:sz w:val="24"/>
        </w:rPr>
        <w:t>9</w:t>
      </w:r>
      <w:r w:rsidR="00EB3FD8" w:rsidRPr="00626338">
        <w:rPr>
          <w:b/>
          <w:noProof/>
          <w:sz w:val="24"/>
        </w:rPr>
        <w:t>. 3. 2020)</w:t>
      </w:r>
      <w:r w:rsidR="004575F6">
        <w:rPr>
          <w:b/>
          <w:noProof/>
          <w:sz w:val="24"/>
        </w:rPr>
        <w:t>_skupina 2</w:t>
      </w:r>
    </w:p>
    <w:p w:rsidR="00EF0284" w:rsidRDefault="00EF0284" w:rsidP="005E77B6">
      <w:pPr>
        <w:rPr>
          <w:b/>
          <w:noProof/>
          <w:sz w:val="24"/>
        </w:rPr>
      </w:pPr>
    </w:p>
    <w:p w:rsidR="00EF0284" w:rsidRPr="003F36BB" w:rsidRDefault="003F36BB" w:rsidP="003F36BB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Rešitve učnega lista: </w:t>
      </w:r>
      <w:r w:rsidR="00EF0284" w:rsidRPr="00826774">
        <w:rPr>
          <w:b/>
          <w:sz w:val="24"/>
          <w:u w:val="single"/>
        </w:rPr>
        <w:t>STOŽEC</w:t>
      </w:r>
    </w:p>
    <w:p w:rsidR="00EF0284" w:rsidRPr="00826774" w:rsidRDefault="00EF0284" w:rsidP="00EF0284">
      <w:pPr>
        <w:jc w:val="center"/>
        <w:rPr>
          <w:b/>
          <w:sz w:val="24"/>
          <w:u w:val="single"/>
        </w:rPr>
      </w:pPr>
    </w:p>
    <w:p w:rsidR="00EF0284" w:rsidRPr="00826774" w:rsidRDefault="00EF0284" w:rsidP="00EF0284">
      <w:pPr>
        <w:jc w:val="both"/>
        <w:rPr>
          <w:sz w:val="24"/>
        </w:rPr>
      </w:pPr>
      <w:r w:rsidRPr="00826774">
        <w:rPr>
          <w:b/>
          <w:sz w:val="24"/>
        </w:rPr>
        <w:t>STOŽEC</w:t>
      </w:r>
      <w:r w:rsidRPr="00826774">
        <w:rPr>
          <w:sz w:val="24"/>
        </w:rPr>
        <w:t xml:space="preserve"> je geometrijsko telo, </w:t>
      </w:r>
      <w:r>
        <w:rPr>
          <w:sz w:val="24"/>
        </w:rPr>
        <w:t xml:space="preserve">ki je omejeno s </w:t>
      </w:r>
      <w:r>
        <w:rPr>
          <w:b/>
          <w:color w:val="FF0000"/>
          <w:sz w:val="24"/>
        </w:rPr>
        <w:t>KROGOM</w:t>
      </w:r>
      <w:r w:rsidRPr="00826774">
        <w:rPr>
          <w:sz w:val="24"/>
        </w:rPr>
        <w:t xml:space="preserve"> (osnovna </w:t>
      </w:r>
      <w:r w:rsidRPr="00826774">
        <w:rPr>
          <w:b/>
          <w:color w:val="FF0000"/>
          <w:sz w:val="24"/>
        </w:rPr>
        <w:t>PLOSKEV</w:t>
      </w:r>
      <w:r w:rsidRPr="00826774">
        <w:rPr>
          <w:sz w:val="24"/>
        </w:rPr>
        <w:t xml:space="preserve">) in </w:t>
      </w:r>
      <w:r w:rsidRPr="00826774">
        <w:rPr>
          <w:b/>
          <w:color w:val="FF0000"/>
          <w:sz w:val="24"/>
        </w:rPr>
        <w:t xml:space="preserve">KRIVO </w:t>
      </w:r>
      <w:r w:rsidRPr="00826774">
        <w:rPr>
          <w:sz w:val="24"/>
        </w:rPr>
        <w:t xml:space="preserve">ploskvijo, ki je krožni </w:t>
      </w:r>
      <w:r w:rsidRPr="00826774">
        <w:rPr>
          <w:b/>
          <w:color w:val="FF0000"/>
          <w:sz w:val="24"/>
        </w:rPr>
        <w:t>IZSEK</w:t>
      </w:r>
      <w:r w:rsidRPr="00826774">
        <w:rPr>
          <w:sz w:val="24"/>
        </w:rPr>
        <w:t xml:space="preserve"> (plašč).</w:t>
      </w:r>
    </w:p>
    <w:p w:rsidR="00EF0284" w:rsidRDefault="00EF0284" w:rsidP="00EF0284">
      <w:pPr>
        <w:jc w:val="both"/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89CEEB3" wp14:editId="177E3A66">
            <wp:extent cx="6114553" cy="2365076"/>
            <wp:effectExtent l="0" t="0" r="63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6763" cy="2369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84" w:rsidRDefault="00EF0284" w:rsidP="00EF0284">
      <w:pPr>
        <w:jc w:val="both"/>
        <w:rPr>
          <w:rFonts w:ascii="Tahoma" w:hAnsi="Tahoma" w:cs="Tahoma"/>
        </w:rPr>
      </w:pPr>
    </w:p>
    <w:p w:rsidR="00EF0284" w:rsidRPr="004472CF" w:rsidRDefault="00EF0284" w:rsidP="00EF0284">
      <w:pPr>
        <w:jc w:val="both"/>
        <w:rPr>
          <w:b/>
          <w:sz w:val="24"/>
        </w:rPr>
      </w:pPr>
      <w:r w:rsidRPr="004472CF">
        <w:rPr>
          <w:b/>
          <w:sz w:val="24"/>
        </w:rPr>
        <w:t>OSNOVNI POJMI V STOŽCU</w:t>
      </w:r>
    </w:p>
    <w:p w:rsidR="00EF0284" w:rsidRPr="00550D76" w:rsidRDefault="00EF0284" w:rsidP="00EF0284">
      <w:pPr>
        <w:jc w:val="both"/>
        <w:rPr>
          <w:rFonts w:ascii="Tahoma" w:hAnsi="Tahoma" w:cs="Tahoma"/>
          <w:b/>
        </w:rPr>
      </w:pPr>
      <w:r w:rsidRPr="007478D7">
        <w:rPr>
          <w:rFonts w:ascii="Tahoma" w:hAnsi="Tahoma" w:cs="Tahoma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9307B6" wp14:editId="039BB4DA">
                <wp:simplePos x="0" y="0"/>
                <wp:positionH relativeFrom="column">
                  <wp:posOffset>2842895</wp:posOffset>
                </wp:positionH>
                <wp:positionV relativeFrom="paragraph">
                  <wp:posOffset>10795</wp:posOffset>
                </wp:positionV>
                <wp:extent cx="3347085" cy="3261360"/>
                <wp:effectExtent l="0" t="0" r="24765" b="1524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7085" cy="326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92D050"/>
                                <w:sz w:val="24"/>
                              </w:rPr>
                              <w:t xml:space="preserve">OSNOVNA PLOSKEV (O)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stožca je </w:t>
                            </w:r>
                            <w:r w:rsidRPr="00AA190A">
                              <w:rPr>
                                <w:b/>
                                <w:color w:val="FF0000"/>
                                <w:sz w:val="24"/>
                              </w:rPr>
                              <w:t>KROG</w:t>
                            </w:r>
                            <w:r w:rsidRPr="0026211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FF0000"/>
                                <w:sz w:val="24"/>
                              </w:rPr>
                              <w:t xml:space="preserve">POLMER STOŽCA (r) </w:t>
                            </w:r>
                            <w:r>
                              <w:rPr>
                                <w:sz w:val="24"/>
                              </w:rPr>
                              <w:t xml:space="preserve">je polmer </w:t>
                            </w:r>
                            <w:r w:rsidRPr="00AA190A">
                              <w:rPr>
                                <w:b/>
                                <w:color w:val="FF0000"/>
                                <w:sz w:val="24"/>
                              </w:rPr>
                              <w:t>OSNOVNE PLOSKVE</w:t>
                            </w:r>
                            <w:r w:rsidRPr="0026211E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0070C0"/>
                                <w:sz w:val="24"/>
                              </w:rPr>
                              <w:t xml:space="preserve">SREDIŠČE OSNOVNE PLOSKVE (S) 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92D050"/>
                                <w:sz w:val="24"/>
                              </w:rPr>
                              <w:t xml:space="preserve">VRH (V)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leži natanko nad </w:t>
                            </w:r>
                            <w:r w:rsidRPr="00AA190A">
                              <w:rPr>
                                <w:b/>
                                <w:color w:val="FF0000"/>
                                <w:sz w:val="24"/>
                              </w:rPr>
                              <w:t>SREDIŠČEM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sz w:val="24"/>
                              </w:rPr>
                              <w:t>osnovne ploskve.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7030A0"/>
                                <w:sz w:val="24"/>
                              </w:rPr>
                              <w:t xml:space="preserve">OS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je </w:t>
                            </w:r>
                            <w:r w:rsidRPr="00616455">
                              <w:rPr>
                                <w:b/>
                                <w:color w:val="FF0000"/>
                                <w:sz w:val="24"/>
                              </w:rPr>
                              <w:t>PREMICA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</w:rPr>
                              <w:t xml:space="preserve">ki poteka skozi </w:t>
                            </w:r>
                            <w:r w:rsidRPr="00616455">
                              <w:rPr>
                                <w:b/>
                                <w:color w:val="FF0000"/>
                                <w:sz w:val="24"/>
                              </w:rPr>
                              <w:t>VRH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stožca (V) in središče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16455">
                              <w:rPr>
                                <w:b/>
                                <w:color w:val="FF0000"/>
                                <w:sz w:val="24"/>
                              </w:rPr>
                              <w:t>OSNOVNE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26211E">
                              <w:rPr>
                                <w:sz w:val="24"/>
                              </w:rPr>
                              <w:t>ploskve.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D60093"/>
                                <w:sz w:val="24"/>
                              </w:rPr>
                              <w:t>PLAŠČ (</w:t>
                            </w:r>
                            <w:proofErr w:type="spellStart"/>
                            <w:r w:rsidRPr="0026211E">
                              <w:rPr>
                                <w:color w:val="D60093"/>
                                <w:sz w:val="24"/>
                              </w:rPr>
                              <w:t>pl</w:t>
                            </w:r>
                            <w:proofErr w:type="spellEnd"/>
                            <w:r w:rsidRPr="0026211E">
                              <w:rPr>
                                <w:color w:val="D60093"/>
                                <w:sz w:val="24"/>
                              </w:rPr>
                              <w:t xml:space="preserve">)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stožca je </w:t>
                            </w:r>
                            <w:r w:rsidRPr="00616455">
                              <w:rPr>
                                <w:b/>
                                <w:color w:val="FF0000"/>
                                <w:sz w:val="24"/>
                              </w:rPr>
                              <w:t>KROŽNI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izsek.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FF6600"/>
                                <w:sz w:val="24"/>
                              </w:rPr>
                              <w:t xml:space="preserve">STRANICA STOŽCA (s)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je </w:t>
                            </w:r>
                            <w:r w:rsidRPr="00616455">
                              <w:rPr>
                                <w:b/>
                                <w:color w:val="FF0000"/>
                                <w:sz w:val="24"/>
                              </w:rPr>
                              <w:t>DALJICA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na plašču, ki povezuje </w:t>
                            </w:r>
                            <w:r w:rsidRPr="00655750">
                              <w:rPr>
                                <w:b/>
                                <w:color w:val="FF0000"/>
                                <w:sz w:val="24"/>
                              </w:rPr>
                              <w:t>VRH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stožca s poljubno točko na krožnici.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color w:val="990033"/>
                                <w:sz w:val="24"/>
                              </w:rPr>
                            </w:pPr>
                            <w:r w:rsidRPr="0026211E">
                              <w:rPr>
                                <w:color w:val="990033"/>
                                <w:sz w:val="24"/>
                              </w:rPr>
                              <w:t xml:space="preserve">VIŠINA (v)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je razdalja med </w:t>
                            </w:r>
                            <w:r w:rsidRPr="00655750">
                              <w:rPr>
                                <w:b/>
                                <w:color w:val="FF0000"/>
                                <w:sz w:val="24"/>
                              </w:rPr>
                              <w:t>VRHOM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(V) in </w:t>
                            </w:r>
                            <w:r w:rsidRPr="00655750">
                              <w:rPr>
                                <w:b/>
                                <w:color w:val="FF0000"/>
                                <w:sz w:val="24"/>
                              </w:rPr>
                              <w:t>OSNOVNO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ploskvijo.</w:t>
                            </w:r>
                          </w:p>
                          <w:p w:rsidR="00EF0284" w:rsidRPr="0026211E" w:rsidRDefault="00EF0284" w:rsidP="00EF0284">
                            <w:pPr>
                              <w:rPr>
                                <w:sz w:val="24"/>
                              </w:rPr>
                            </w:pPr>
                            <w:r w:rsidRPr="0026211E">
                              <w:rPr>
                                <w:color w:val="00B0F0"/>
                                <w:sz w:val="24"/>
                              </w:rPr>
                              <w:t xml:space="preserve">OSNI PRESEK STOŽCA 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je </w:t>
                            </w:r>
                            <w:r w:rsidRPr="00655750">
                              <w:rPr>
                                <w:b/>
                                <w:color w:val="FF0000"/>
                                <w:sz w:val="24"/>
                              </w:rPr>
                              <w:t>ENAKOKRAKI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ali </w:t>
                            </w:r>
                            <w:r w:rsidRPr="00655750">
                              <w:rPr>
                                <w:b/>
                                <w:color w:val="FF0000"/>
                                <w:sz w:val="24"/>
                              </w:rPr>
                              <w:t>ENAKOSTRANIČNI</w:t>
                            </w:r>
                            <w:r w:rsidRPr="0026211E">
                              <w:rPr>
                                <w:sz w:val="24"/>
                              </w:rPr>
                              <w:t xml:space="preserve"> trikotnik.</w:t>
                            </w:r>
                          </w:p>
                          <w:p w:rsidR="00EF0284" w:rsidRPr="006D2449" w:rsidRDefault="00EF0284" w:rsidP="00EF0284">
                            <w:pPr>
                              <w:rPr>
                                <w:rFonts w:ascii="Tahoma" w:hAnsi="Tahoma" w:cs="Tahom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307B6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23.85pt;margin-top:.85pt;width:263.55pt;height:256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" strokecolor="white [3212]">
                <v:textbox>
                  <w:txbxContent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92D050"/>
                          <w:sz w:val="24"/>
                        </w:rPr>
                        <w:t xml:space="preserve">OSNOVNA PLOSKEV (O) </w:t>
                      </w:r>
                      <w:r w:rsidRPr="0026211E">
                        <w:rPr>
                          <w:sz w:val="24"/>
                        </w:rPr>
                        <w:t xml:space="preserve">stožca je </w:t>
                      </w:r>
                      <w:r w:rsidRPr="00AA190A">
                        <w:rPr>
                          <w:b/>
                          <w:color w:val="FF0000"/>
                          <w:sz w:val="24"/>
                        </w:rPr>
                        <w:t>KROG</w:t>
                      </w:r>
                      <w:r w:rsidRPr="0026211E">
                        <w:rPr>
                          <w:sz w:val="24"/>
                        </w:rPr>
                        <w:t>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FF0000"/>
                          <w:sz w:val="24"/>
                        </w:rPr>
                        <w:t xml:space="preserve">POLMER STOŽCA (r) </w:t>
                      </w:r>
                      <w:r>
                        <w:rPr>
                          <w:sz w:val="24"/>
                        </w:rPr>
                        <w:t xml:space="preserve">je polmer </w:t>
                      </w:r>
                      <w:r w:rsidRPr="00AA190A">
                        <w:rPr>
                          <w:b/>
                          <w:color w:val="FF0000"/>
                          <w:sz w:val="24"/>
                        </w:rPr>
                        <w:t>OSNOVNE PLOSKVE</w:t>
                      </w:r>
                      <w:r w:rsidRPr="0026211E">
                        <w:rPr>
                          <w:sz w:val="24"/>
                        </w:rPr>
                        <w:t>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0070C0"/>
                          <w:sz w:val="24"/>
                        </w:rPr>
                        <w:t xml:space="preserve">SREDIŠČE OSNOVNE PLOSKVE (S) 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92D050"/>
                          <w:sz w:val="24"/>
                        </w:rPr>
                        <w:t xml:space="preserve">VRH (V) </w:t>
                      </w:r>
                      <w:r w:rsidRPr="0026211E">
                        <w:rPr>
                          <w:sz w:val="24"/>
                        </w:rPr>
                        <w:t xml:space="preserve">leži natanko nad </w:t>
                      </w:r>
                      <w:r w:rsidRPr="00AA190A">
                        <w:rPr>
                          <w:b/>
                          <w:color w:val="FF0000"/>
                          <w:sz w:val="24"/>
                        </w:rPr>
                        <w:t>SREDIŠČEM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sz w:val="24"/>
                        </w:rPr>
                        <w:t>osnovne ploskve.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7030A0"/>
                          <w:sz w:val="24"/>
                        </w:rPr>
                        <w:t xml:space="preserve">OS </w:t>
                      </w:r>
                      <w:r w:rsidRPr="0026211E">
                        <w:rPr>
                          <w:sz w:val="24"/>
                        </w:rPr>
                        <w:t xml:space="preserve">je </w:t>
                      </w:r>
                      <w:r w:rsidRPr="00616455">
                        <w:rPr>
                          <w:b/>
                          <w:color w:val="FF0000"/>
                          <w:sz w:val="24"/>
                        </w:rPr>
                        <w:t>PREMICA</w:t>
                      </w:r>
                      <w:r w:rsidRPr="0026211E">
                        <w:rPr>
                          <w:sz w:val="24"/>
                        </w:rPr>
                        <w:t xml:space="preserve">, </w:t>
                      </w:r>
                      <w:r>
                        <w:rPr>
                          <w:sz w:val="24"/>
                        </w:rPr>
                        <w:t xml:space="preserve">ki poteka skozi </w:t>
                      </w:r>
                      <w:r w:rsidRPr="00616455">
                        <w:rPr>
                          <w:b/>
                          <w:color w:val="FF0000"/>
                          <w:sz w:val="24"/>
                        </w:rPr>
                        <w:t>VRH</w:t>
                      </w:r>
                      <w:r w:rsidRPr="0026211E">
                        <w:rPr>
                          <w:sz w:val="24"/>
                        </w:rPr>
                        <w:t xml:space="preserve"> stožca (V) in središče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16455">
                        <w:rPr>
                          <w:b/>
                          <w:color w:val="FF0000"/>
                          <w:sz w:val="24"/>
                        </w:rPr>
                        <w:t>OSNOVNE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26211E">
                        <w:rPr>
                          <w:sz w:val="24"/>
                        </w:rPr>
                        <w:t>ploskve.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D60093"/>
                          <w:sz w:val="24"/>
                        </w:rPr>
                        <w:t>PLAŠČ (</w:t>
                      </w:r>
                      <w:proofErr w:type="spellStart"/>
                      <w:r w:rsidRPr="0026211E">
                        <w:rPr>
                          <w:color w:val="D60093"/>
                          <w:sz w:val="24"/>
                        </w:rPr>
                        <w:t>pl</w:t>
                      </w:r>
                      <w:proofErr w:type="spellEnd"/>
                      <w:r w:rsidRPr="0026211E">
                        <w:rPr>
                          <w:color w:val="D60093"/>
                          <w:sz w:val="24"/>
                        </w:rPr>
                        <w:t xml:space="preserve">) </w:t>
                      </w:r>
                      <w:r w:rsidRPr="0026211E">
                        <w:rPr>
                          <w:sz w:val="24"/>
                        </w:rPr>
                        <w:t xml:space="preserve">stožca je </w:t>
                      </w:r>
                      <w:r w:rsidRPr="00616455">
                        <w:rPr>
                          <w:b/>
                          <w:color w:val="FF0000"/>
                          <w:sz w:val="24"/>
                        </w:rPr>
                        <w:t>KROŽNI</w:t>
                      </w:r>
                      <w:r w:rsidRPr="0026211E">
                        <w:rPr>
                          <w:sz w:val="24"/>
                        </w:rPr>
                        <w:t xml:space="preserve"> izsek.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FF6600"/>
                          <w:sz w:val="24"/>
                        </w:rPr>
                        <w:t xml:space="preserve">STRANICA STOŽCA (s) </w:t>
                      </w:r>
                      <w:r w:rsidRPr="0026211E">
                        <w:rPr>
                          <w:sz w:val="24"/>
                        </w:rPr>
                        <w:t xml:space="preserve">je </w:t>
                      </w:r>
                      <w:r w:rsidRPr="00616455">
                        <w:rPr>
                          <w:b/>
                          <w:color w:val="FF0000"/>
                          <w:sz w:val="24"/>
                        </w:rPr>
                        <w:t>DALJICA</w:t>
                      </w:r>
                      <w:r w:rsidRPr="0026211E">
                        <w:rPr>
                          <w:sz w:val="24"/>
                        </w:rPr>
                        <w:t xml:space="preserve"> na plašču, ki povezuje </w:t>
                      </w:r>
                      <w:r w:rsidRPr="00655750">
                        <w:rPr>
                          <w:b/>
                          <w:color w:val="FF0000"/>
                          <w:sz w:val="24"/>
                        </w:rPr>
                        <w:t>VRH</w:t>
                      </w:r>
                      <w:r w:rsidRPr="0026211E">
                        <w:rPr>
                          <w:sz w:val="24"/>
                        </w:rPr>
                        <w:t xml:space="preserve"> stožca s poljubno točko na krožnici.</w:t>
                      </w:r>
                    </w:p>
                    <w:p w:rsidR="00EF0284" w:rsidRPr="0026211E" w:rsidRDefault="00EF0284" w:rsidP="00EF0284">
                      <w:pPr>
                        <w:rPr>
                          <w:color w:val="990033"/>
                          <w:sz w:val="24"/>
                        </w:rPr>
                      </w:pPr>
                      <w:r w:rsidRPr="0026211E">
                        <w:rPr>
                          <w:color w:val="990033"/>
                          <w:sz w:val="24"/>
                        </w:rPr>
                        <w:t xml:space="preserve">VIŠINA (v) </w:t>
                      </w:r>
                      <w:r w:rsidRPr="0026211E">
                        <w:rPr>
                          <w:sz w:val="24"/>
                        </w:rPr>
                        <w:t xml:space="preserve">je razdalja med </w:t>
                      </w:r>
                      <w:r w:rsidRPr="00655750">
                        <w:rPr>
                          <w:b/>
                          <w:color w:val="FF0000"/>
                          <w:sz w:val="24"/>
                        </w:rPr>
                        <w:t>VRHOM</w:t>
                      </w:r>
                      <w:r w:rsidRPr="0026211E">
                        <w:rPr>
                          <w:sz w:val="24"/>
                        </w:rPr>
                        <w:t xml:space="preserve"> (V) in </w:t>
                      </w:r>
                      <w:r w:rsidRPr="00655750">
                        <w:rPr>
                          <w:b/>
                          <w:color w:val="FF0000"/>
                          <w:sz w:val="24"/>
                        </w:rPr>
                        <w:t>OSNOVNO</w:t>
                      </w:r>
                      <w:r w:rsidRPr="0026211E">
                        <w:rPr>
                          <w:sz w:val="24"/>
                        </w:rPr>
                        <w:t xml:space="preserve"> ploskvijo.</w:t>
                      </w:r>
                    </w:p>
                    <w:p w:rsidR="00EF0284" w:rsidRPr="0026211E" w:rsidRDefault="00EF0284" w:rsidP="00EF0284">
                      <w:pPr>
                        <w:rPr>
                          <w:sz w:val="24"/>
                        </w:rPr>
                      </w:pPr>
                      <w:r w:rsidRPr="0026211E">
                        <w:rPr>
                          <w:color w:val="00B0F0"/>
                          <w:sz w:val="24"/>
                        </w:rPr>
                        <w:t xml:space="preserve">OSNI PRESEK STOŽCA </w:t>
                      </w:r>
                      <w:r w:rsidRPr="0026211E">
                        <w:rPr>
                          <w:sz w:val="24"/>
                        </w:rPr>
                        <w:t xml:space="preserve">je </w:t>
                      </w:r>
                      <w:r w:rsidRPr="00655750">
                        <w:rPr>
                          <w:b/>
                          <w:color w:val="FF0000"/>
                          <w:sz w:val="24"/>
                        </w:rPr>
                        <w:t>ENAKOKRAKI</w:t>
                      </w:r>
                      <w:r w:rsidRPr="0026211E">
                        <w:rPr>
                          <w:sz w:val="24"/>
                        </w:rPr>
                        <w:t xml:space="preserve"> ali </w:t>
                      </w:r>
                      <w:r w:rsidRPr="00655750">
                        <w:rPr>
                          <w:b/>
                          <w:color w:val="FF0000"/>
                          <w:sz w:val="24"/>
                        </w:rPr>
                        <w:t>ENAKOSTRANIČNI</w:t>
                      </w:r>
                      <w:r w:rsidRPr="0026211E">
                        <w:rPr>
                          <w:sz w:val="24"/>
                        </w:rPr>
                        <w:t xml:space="preserve"> trikotnik.</w:t>
                      </w:r>
                    </w:p>
                    <w:p w:rsidR="00EF0284" w:rsidRPr="006D2449" w:rsidRDefault="00EF0284" w:rsidP="00EF0284">
                      <w:pPr>
                        <w:rPr>
                          <w:rFonts w:ascii="Tahoma" w:hAnsi="Tahoma" w:cs="Tahoma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75B99C" wp14:editId="4A5E41CE">
            <wp:extent cx="2671639" cy="3440193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76327" cy="344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84" w:rsidRPr="007E6849" w:rsidRDefault="00EF0284" w:rsidP="00EF0284">
      <w:pPr>
        <w:jc w:val="both"/>
        <w:rPr>
          <w:rFonts w:ascii="Tahoma" w:hAnsi="Tahoma" w:cs="Tahoma"/>
          <w:b/>
          <w:noProof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E23FDE" w:rsidRDefault="00E23FDE" w:rsidP="005E77B6">
      <w:pPr>
        <w:rPr>
          <w:rFonts w:ascii="Tahoma" w:hAnsi="Tahoma" w:cs="Tahoma"/>
          <w:b/>
          <w:sz w:val="24"/>
        </w:rPr>
      </w:pPr>
    </w:p>
    <w:p w:rsidR="003F36BB" w:rsidRDefault="003F36BB" w:rsidP="005E77B6">
      <w:pPr>
        <w:rPr>
          <w:rFonts w:ascii="Tahoma" w:hAnsi="Tahoma" w:cs="Tahoma"/>
          <w:b/>
          <w:sz w:val="24"/>
        </w:rPr>
      </w:pPr>
    </w:p>
    <w:p w:rsidR="003F36BB" w:rsidRDefault="003F36BB" w:rsidP="005E77B6">
      <w:pPr>
        <w:rPr>
          <w:rFonts w:ascii="Tahoma" w:hAnsi="Tahoma" w:cs="Tahoma"/>
          <w:b/>
          <w:sz w:val="24"/>
        </w:rPr>
      </w:pPr>
    </w:p>
    <w:p w:rsidR="00EF0284" w:rsidRPr="00EF0284" w:rsidRDefault="00EF0284" w:rsidP="005E77B6">
      <w:pPr>
        <w:rPr>
          <w:rFonts w:ascii="Tahoma" w:hAnsi="Tahoma" w:cs="Tahoma"/>
          <w:b/>
          <w:sz w:val="24"/>
        </w:rPr>
      </w:pPr>
      <w:r w:rsidRPr="00EF0284">
        <w:rPr>
          <w:rFonts w:ascii="Tahoma" w:hAnsi="Tahoma" w:cs="Tahoma"/>
          <w:b/>
          <w:sz w:val="24"/>
        </w:rPr>
        <w:lastRenderedPageBreak/>
        <w:t xml:space="preserve">Rešitve nalog: </w:t>
      </w:r>
      <w:r>
        <w:rPr>
          <w:noProof/>
          <w:sz w:val="24"/>
        </w:rPr>
        <w:t>SDZ (5. del), str. 9, 10, 11.</w:t>
      </w:r>
    </w:p>
    <w:p w:rsidR="00EF0284" w:rsidRDefault="00EF0284" w:rsidP="005E77B6">
      <w:pPr>
        <w:rPr>
          <w:rFonts w:ascii="Tahoma" w:hAnsi="Tahoma" w:cs="Tahoma"/>
        </w:rPr>
      </w:pPr>
    </w:p>
    <w:p w:rsidR="00E23FDE" w:rsidRDefault="00E23FDE" w:rsidP="005E77B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1E76393C" wp14:editId="1AD0B658">
            <wp:extent cx="4674359" cy="2465034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88492" cy="247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FDE" w:rsidRDefault="00E23FDE" w:rsidP="005E77B6">
      <w:pPr>
        <w:rPr>
          <w:noProof/>
        </w:rPr>
      </w:pPr>
    </w:p>
    <w:p w:rsidR="003F36BB" w:rsidRDefault="00E23FDE" w:rsidP="005E77B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3A99FDCC" wp14:editId="6971A0EB">
            <wp:extent cx="4000500" cy="6375797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01454" cy="637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D1D" w:rsidRDefault="00122D1D" w:rsidP="005E77B6">
      <w:pPr>
        <w:rPr>
          <w:rFonts w:ascii="Tahoma" w:hAnsi="Tahoma" w:cs="Tahoma"/>
        </w:rPr>
      </w:pPr>
    </w:p>
    <w:p w:rsidR="00122D1D" w:rsidRDefault="00122D1D" w:rsidP="005E77B6">
      <w:pPr>
        <w:rPr>
          <w:rFonts w:ascii="Tahoma" w:hAnsi="Tahoma" w:cs="Tahoma"/>
        </w:rPr>
      </w:pPr>
    </w:p>
    <w:p w:rsidR="003F36BB" w:rsidRDefault="003F36BB" w:rsidP="005E77B6">
      <w:pPr>
        <w:rPr>
          <w:rFonts w:ascii="Tahoma" w:hAnsi="Tahoma" w:cs="Tahoma"/>
        </w:rPr>
      </w:pPr>
    </w:p>
    <w:p w:rsidR="00E23FDE" w:rsidRDefault="003F36BB" w:rsidP="005E77B6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52D05669" wp14:editId="09227716">
            <wp:extent cx="3336878" cy="4344092"/>
            <wp:effectExtent l="0" t="0" r="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0138" cy="434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284" w:rsidRDefault="00EF0284" w:rsidP="005E77B6">
      <w:pPr>
        <w:rPr>
          <w:b/>
          <w:noProof/>
          <w:color w:val="FF0000"/>
          <w:sz w:val="24"/>
          <w:u w:val="single"/>
        </w:rPr>
      </w:pPr>
    </w:p>
    <w:p w:rsidR="00EF0284" w:rsidRDefault="00EF0284" w:rsidP="005E77B6">
      <w:pPr>
        <w:rPr>
          <w:b/>
          <w:noProof/>
          <w:color w:val="FF0000"/>
          <w:sz w:val="24"/>
          <w:u w:val="single"/>
        </w:rPr>
      </w:pPr>
    </w:p>
    <w:p w:rsidR="00DB0678" w:rsidRDefault="00022457" w:rsidP="005E77B6">
      <w:pPr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1. ura: </w:t>
      </w:r>
      <w:r w:rsidR="00D23784">
        <w:rPr>
          <w:b/>
          <w:noProof/>
          <w:color w:val="FF0000"/>
          <w:sz w:val="24"/>
          <w:u w:val="single"/>
        </w:rPr>
        <w:t>OBRAVNAVA NOVE</w:t>
      </w:r>
      <w:r w:rsidR="004575F6">
        <w:rPr>
          <w:b/>
          <w:noProof/>
          <w:color w:val="FF0000"/>
          <w:sz w:val="24"/>
          <w:u w:val="single"/>
        </w:rPr>
        <w:t xml:space="preserve"> </w:t>
      </w:r>
      <w:r w:rsidR="005F1A23">
        <w:rPr>
          <w:b/>
          <w:noProof/>
          <w:color w:val="FF0000"/>
          <w:sz w:val="24"/>
          <w:u w:val="single"/>
        </w:rPr>
        <w:t xml:space="preserve">UČNE SNOVI: </w:t>
      </w:r>
      <w:r w:rsidR="00EF0284">
        <w:rPr>
          <w:b/>
          <w:noProof/>
          <w:color w:val="FF0000"/>
          <w:sz w:val="24"/>
          <w:u w:val="single"/>
        </w:rPr>
        <w:t>Mreža, P in V stožca</w:t>
      </w:r>
    </w:p>
    <w:p w:rsidR="00BB5FF5" w:rsidRDefault="00BB5FF5" w:rsidP="00BB5FF5">
      <w:pPr>
        <w:jc w:val="both"/>
        <w:rPr>
          <w:b/>
          <w:noProof/>
          <w:color w:val="FF0000"/>
          <w:sz w:val="24"/>
          <w:u w:val="single"/>
        </w:rPr>
      </w:pPr>
    </w:p>
    <w:p w:rsidR="00637112" w:rsidRDefault="00EF0284" w:rsidP="00BB5FF5">
      <w:pPr>
        <w:jc w:val="both"/>
        <w:rPr>
          <w:noProof/>
          <w:sz w:val="24"/>
        </w:rPr>
      </w:pPr>
      <w:r>
        <w:rPr>
          <w:noProof/>
          <w:sz w:val="24"/>
        </w:rPr>
        <w:t>V SDZ (5. del) preberite str. 13-15 in 24-25</w:t>
      </w:r>
      <w:r w:rsidR="00637112" w:rsidRPr="00637112">
        <w:rPr>
          <w:noProof/>
          <w:sz w:val="24"/>
        </w:rPr>
        <w:t xml:space="preserve">. </w:t>
      </w:r>
    </w:p>
    <w:p w:rsidR="003E4345" w:rsidRDefault="003E4345" w:rsidP="00BB5FF5">
      <w:pPr>
        <w:jc w:val="both"/>
        <w:rPr>
          <w:noProof/>
          <w:sz w:val="24"/>
        </w:rPr>
      </w:pPr>
    </w:p>
    <w:p w:rsidR="000C6550" w:rsidRDefault="000C6550" w:rsidP="000C6550">
      <w:pPr>
        <w:jc w:val="both"/>
        <w:rPr>
          <w:b/>
          <w:noProof/>
          <w:sz w:val="24"/>
        </w:rPr>
      </w:pPr>
      <w:r>
        <w:rPr>
          <w:noProof/>
          <w:sz w:val="24"/>
        </w:rPr>
        <w:t>V zvezek zapiši</w:t>
      </w:r>
      <w:r w:rsidRPr="0094027B">
        <w:rPr>
          <w:noProof/>
          <w:sz w:val="24"/>
        </w:rPr>
        <w:t xml:space="preserve">te naslov: </w:t>
      </w:r>
      <w:r>
        <w:rPr>
          <w:b/>
          <w:noProof/>
          <w:color w:val="FF0000"/>
          <w:sz w:val="24"/>
        </w:rPr>
        <w:t>MREŽA, P IN V STOŽCA</w:t>
      </w:r>
      <w:r>
        <w:rPr>
          <w:b/>
          <w:noProof/>
          <w:sz w:val="24"/>
        </w:rPr>
        <w:t>.</w:t>
      </w:r>
    </w:p>
    <w:p w:rsidR="00566424" w:rsidRDefault="00566424" w:rsidP="000C6550">
      <w:pPr>
        <w:jc w:val="both"/>
        <w:rPr>
          <w:b/>
          <w:noProof/>
          <w:sz w:val="24"/>
        </w:rPr>
      </w:pPr>
    </w:p>
    <w:p w:rsidR="00566424" w:rsidRDefault="00566424" w:rsidP="000C6550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>PITAGOROV IZREK v stožcu:</w:t>
      </w:r>
    </w:p>
    <w:p w:rsidR="006051DA" w:rsidRDefault="00022457" w:rsidP="000C6550">
      <w:pPr>
        <w:jc w:val="both"/>
        <w:rPr>
          <w:b/>
          <w:noProof/>
          <w:sz w:val="24"/>
        </w:rPr>
      </w:pPr>
      <w:r w:rsidRPr="00022457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3305175</wp:posOffset>
                </wp:positionH>
                <wp:positionV relativeFrom="paragraph">
                  <wp:posOffset>4445</wp:posOffset>
                </wp:positionV>
                <wp:extent cx="2423160" cy="818515"/>
                <wp:effectExtent l="0" t="0" r="0" b="635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16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457" w:rsidRPr="00022457" w:rsidRDefault="00F5582A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22457" w:rsidRPr="00022457" w:rsidRDefault="00F5582A" w:rsidP="00022457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22457" w:rsidRPr="00022457" w:rsidRDefault="00F5582A" w:rsidP="00022457">
                            <m:oMathPara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s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v</m:t>
                                    </m:r>
                                  </m:e>
                                  <m:sup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022457" w:rsidRPr="00022457" w:rsidRDefault="000224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0.25pt;margin-top:.35pt;width:190.8pt;height:6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" stroked="f">
                <v:textbox>
                  <w:txbxContent>
                    <w:p w:rsidR="00022457" w:rsidRPr="00022457" w:rsidRDefault="00022457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22457" w:rsidRPr="00022457" w:rsidRDefault="00022457" w:rsidP="00022457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22457" w:rsidRPr="00022457" w:rsidRDefault="00022457" w:rsidP="00022457">
                      <m:oMathPara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-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v</m:t>
                              </m:r>
                            </m:e>
                            <m:sup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022457" w:rsidRPr="00022457" w:rsidRDefault="00022457"/>
                  </w:txbxContent>
                </v:textbox>
                <w10:wrap type="square"/>
              </v:shape>
            </w:pict>
          </mc:Fallback>
        </mc:AlternateContent>
      </w:r>
      <w:r w:rsidR="003D4C6C">
        <w:rPr>
          <w:noProof/>
        </w:rPr>
        <w:drawing>
          <wp:inline distT="0" distB="0" distL="0" distR="0" wp14:anchorId="7ABCD861" wp14:editId="265CA7C5">
            <wp:extent cx="3146669" cy="1658203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56616" cy="166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51DA" w:rsidRDefault="006051DA" w:rsidP="000C6550">
      <w:pPr>
        <w:jc w:val="both"/>
        <w:rPr>
          <w:b/>
          <w:noProof/>
          <w:sz w:val="24"/>
        </w:rPr>
      </w:pPr>
    </w:p>
    <w:p w:rsidR="000C6550" w:rsidRDefault="000C6550" w:rsidP="000C6550">
      <w:pPr>
        <w:jc w:val="both"/>
        <w:rPr>
          <w:b/>
          <w:noProof/>
          <w:sz w:val="24"/>
        </w:rPr>
      </w:pPr>
      <w:r w:rsidRPr="000C6550">
        <w:rPr>
          <w:b/>
          <w:noProof/>
          <w:sz w:val="24"/>
        </w:rPr>
        <w:t xml:space="preserve">POVRŠINA stožca je enaka vsoti ploščin osnovne ploskve in plašča, izračunamo jo po obrazcu </w:t>
      </w:r>
      <m:oMath>
        <m:r>
          <m:rPr>
            <m:sty m:val="b"/>
          </m:rPr>
          <w:rPr>
            <w:rFonts w:ascii="Cambria Math" w:hAnsi="Cambria Math"/>
            <w:noProof/>
            <w:sz w:val="24"/>
          </w:rPr>
          <m:t>P=O+pl.</m:t>
        </m:r>
      </m:oMath>
    </w:p>
    <w:p w:rsidR="000C6550" w:rsidRDefault="000C6550" w:rsidP="000C6550">
      <w:pPr>
        <w:jc w:val="both"/>
        <w:rPr>
          <w:b/>
          <w:noProof/>
          <w:sz w:val="24"/>
        </w:rPr>
      </w:pPr>
    </w:p>
    <w:p w:rsidR="000C6550" w:rsidRPr="000C6550" w:rsidRDefault="000C6550" w:rsidP="000C6550">
      <w:pPr>
        <w:rPr>
          <w:rFonts w:ascii="Tahoma" w:hAnsi="Tahoma" w:cs="Tahoma"/>
          <w:b/>
          <w:color w:val="FF0000"/>
          <w:sz w:val="24"/>
          <w:szCs w:val="24"/>
        </w:rPr>
      </w:pPr>
      <m:oMath>
        <m:r>
          <m:rPr>
            <m:sty m:val="b"/>
          </m:rPr>
          <w:rPr>
            <w:rFonts w:ascii="Cambria Math" w:hAnsi="Cambria Math" w:cs="Tahoma"/>
            <w:color w:val="FF0000"/>
            <w:sz w:val="24"/>
            <w:szCs w:val="24"/>
          </w:rPr>
          <m:t>P=O+pl</m:t>
        </m:r>
      </m:oMath>
      <w:r>
        <w:rPr>
          <w:rFonts w:ascii="Tahoma" w:hAnsi="Tahoma" w:cs="Tahoma"/>
          <w:b/>
          <w:color w:val="FF0000"/>
          <w:sz w:val="24"/>
          <w:szCs w:val="24"/>
        </w:rPr>
        <w:t xml:space="preserve">                    </w:t>
      </w:r>
    </w:p>
    <w:p w:rsidR="000C6550" w:rsidRPr="000C6550" w:rsidRDefault="000C6550" w:rsidP="000C6550">
      <w:pPr>
        <w:rPr>
          <w:rFonts w:ascii="Tahoma" w:hAnsi="Tahoma" w:cs="Tahoma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  <w:szCs w:val="24"/>
            </w:rPr>
            <m:t>P=π</m:t>
          </m:r>
          <m:sSup>
            <m:sSupPr>
              <m:ctrlPr>
                <w:rPr>
                  <w:rFonts w:ascii="Cambria Math" w:hAnsi="Cambria Math" w:cs="Tahoma"/>
                  <w:b/>
                  <w:color w:val="FF0000"/>
                  <w:sz w:val="24"/>
                  <w:szCs w:val="24"/>
                </w:rPr>
              </m:ctrlPr>
            </m:sSupPr>
            <m:e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  <w:szCs w:val="24"/>
                </w:rPr>
                <m:t>r</m:t>
              </m:r>
            </m:e>
            <m:sup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  <w:szCs w:val="24"/>
                </w:rPr>
                <m:t>2</m:t>
              </m:r>
            </m:sup>
          </m:sSup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  <w:szCs w:val="24"/>
            </w:rPr>
            <m:t>+πrs</m:t>
          </m:r>
        </m:oMath>
      </m:oMathPara>
    </w:p>
    <w:p w:rsidR="000C6550" w:rsidRPr="000C6550" w:rsidRDefault="000C6550" w:rsidP="000C6550">
      <w:pPr>
        <w:rPr>
          <w:rFonts w:ascii="Tahoma" w:hAnsi="Tahoma" w:cs="Tahoma"/>
          <w:b/>
          <w:color w:val="FF000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  <w:szCs w:val="24"/>
            </w:rPr>
            <m:t>P=πr∙</m:t>
          </m:r>
          <m:d>
            <m:dPr>
              <m:ctrlPr>
                <w:rPr>
                  <w:rFonts w:ascii="Cambria Math" w:hAnsi="Cambria Math" w:cs="Tahoma"/>
                  <w:b/>
                  <w:color w:val="FF0000"/>
                  <w:sz w:val="24"/>
                  <w:szCs w:val="24"/>
                </w:rPr>
              </m:ctrlPr>
            </m:dPr>
            <m:e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  <w:szCs w:val="24"/>
                </w:rPr>
                <m:t>r+s</m:t>
              </m:r>
            </m:e>
          </m:d>
        </m:oMath>
      </m:oMathPara>
    </w:p>
    <w:p w:rsidR="000C6550" w:rsidRPr="000C6550" w:rsidRDefault="000C6550" w:rsidP="000C6550">
      <w:pPr>
        <w:rPr>
          <w:b/>
          <w:color w:val="FF0000"/>
          <w:sz w:val="24"/>
          <w:szCs w:val="24"/>
        </w:rPr>
      </w:pPr>
    </w:p>
    <w:p w:rsidR="00022457" w:rsidRDefault="00022457" w:rsidP="000C6550">
      <w:pPr>
        <w:rPr>
          <w:b/>
          <w:sz w:val="24"/>
          <w:szCs w:val="24"/>
        </w:rPr>
      </w:pPr>
    </w:p>
    <w:p w:rsidR="00122D1D" w:rsidRDefault="00122D1D" w:rsidP="000C6550">
      <w:pPr>
        <w:rPr>
          <w:b/>
          <w:sz w:val="24"/>
          <w:szCs w:val="24"/>
        </w:rPr>
      </w:pPr>
    </w:p>
    <w:p w:rsidR="00122D1D" w:rsidRDefault="00122D1D" w:rsidP="000C6550">
      <w:pPr>
        <w:rPr>
          <w:b/>
          <w:sz w:val="24"/>
          <w:szCs w:val="24"/>
        </w:rPr>
      </w:pPr>
    </w:p>
    <w:p w:rsidR="000C6550" w:rsidRPr="000C6550" w:rsidRDefault="000C6550" w:rsidP="000C6550">
      <w:pPr>
        <w:rPr>
          <w:b/>
          <w:sz w:val="24"/>
          <w:szCs w:val="24"/>
        </w:rPr>
      </w:pPr>
      <w:r w:rsidRPr="000C6550">
        <w:rPr>
          <w:b/>
          <w:sz w:val="24"/>
          <w:szCs w:val="24"/>
        </w:rPr>
        <w:lastRenderedPageBreak/>
        <w:t>PROSTORNINA stožca je enaka tretjini produkta ploščine osnovne ploskve in višine.</w:t>
      </w:r>
    </w:p>
    <w:p w:rsidR="000C6550" w:rsidRDefault="000C6550" w:rsidP="000C6550">
      <w:pPr>
        <w:rPr>
          <w:rFonts w:ascii="Tahoma" w:hAnsi="Tahoma" w:cs="Tahoma"/>
          <w:b/>
          <w:color w:val="FF0000"/>
          <w:sz w:val="24"/>
          <w:szCs w:val="24"/>
        </w:rPr>
      </w:pPr>
    </w:p>
    <w:p w:rsidR="000C6550" w:rsidRPr="000C6550" w:rsidRDefault="000C6550" w:rsidP="000C6550">
      <w:pPr>
        <w:rPr>
          <w:rFonts w:ascii="Tahoma" w:hAnsi="Tahoma" w:cs="Tahoma"/>
          <w:b/>
          <w:color w:val="FF0000"/>
          <w:sz w:val="24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</w:rPr>
            <m:t>V=</m:t>
          </m:r>
          <m:f>
            <m:fPr>
              <m:ctrlPr>
                <w:rPr>
                  <w:rFonts w:ascii="Cambria Math" w:hAnsi="Cambria Math" w:cs="Tahoma"/>
                  <w:b/>
                  <w:color w:val="FF0000"/>
                  <w:sz w:val="24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</w:rPr>
                <m:t>O∙v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ahoma"/>
                  <w:color w:val="FF0000"/>
                  <w:sz w:val="24"/>
                </w:rPr>
                <m:t>3</m:t>
              </m:r>
            </m:den>
          </m:f>
        </m:oMath>
      </m:oMathPara>
    </w:p>
    <w:p w:rsidR="000C6550" w:rsidRPr="005E059C" w:rsidRDefault="000C6550" w:rsidP="000C6550">
      <w:pPr>
        <w:rPr>
          <w:rFonts w:ascii="Tahoma" w:hAnsi="Tahoma" w:cs="Tahoma"/>
          <w:b/>
          <w:color w:val="FF0000"/>
          <w:sz w:val="24"/>
          <w:lang w:eastAsia="en-US"/>
        </w:rPr>
      </w:pPr>
      <m:oMathPara>
        <m:oMathParaPr>
          <m:jc m:val="left"/>
        </m:oMathParaPr>
        <m:oMath>
          <m:r>
            <m:rPr>
              <m:sty m:val="b"/>
            </m:rPr>
            <w:rPr>
              <w:rFonts w:ascii="Cambria Math" w:hAnsi="Cambria Math" w:cs="Tahoma"/>
              <w:color w:val="FF0000"/>
              <w:sz w:val="24"/>
            </w:rPr>
            <m:t>V=</m:t>
          </m:r>
          <m:f>
            <m:fPr>
              <m:ctrlPr>
                <w:rPr>
                  <w:rFonts w:ascii="Cambria Math" w:hAnsi="Cambria Math" w:cs="Tahoma"/>
                  <w:b/>
                  <w:color w:val="FF0000"/>
                  <w:sz w:val="24"/>
                  <w:lang w:eastAsia="en-US"/>
                </w:rPr>
              </m:ctrlPr>
            </m:fPr>
            <m:num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</w:rPr>
                <m:t>π</m:t>
              </m:r>
              <m:sSup>
                <m:sSupPr>
                  <m:ctrlPr>
                    <w:rPr>
                      <w:rFonts w:ascii="Cambria Math" w:eastAsia="Calibri" w:hAnsi="Cambria Math" w:cs="Tahoma"/>
                      <w:b/>
                      <w:color w:val="FF0000"/>
                      <w:sz w:val="24"/>
                      <w:szCs w:val="22"/>
                    </w:rPr>
                  </m:ctrlPr>
                </m:sSupPr>
                <m:e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FF0000"/>
                      <w:sz w:val="24"/>
                    </w:rPr>
                    <m:t>r</m:t>
                  </m:r>
                </m:e>
                <m:sup>
                  <m:r>
                    <m:rPr>
                      <m:sty m:val="b"/>
                    </m:rPr>
                    <w:rPr>
                      <w:rFonts w:ascii="Cambria Math" w:hAnsi="Cambria Math" w:cs="Tahoma"/>
                      <w:color w:val="FF0000"/>
                      <w:sz w:val="24"/>
                    </w:rPr>
                    <m:t>2</m:t>
                  </m:r>
                </m:sup>
              </m:sSup>
              <m:r>
                <m:rPr>
                  <m:sty m:val="b"/>
                </m:rPr>
                <w:rPr>
                  <w:rFonts w:ascii="Cambria Math" w:hAnsi="Cambria Math" w:cs="Tahoma"/>
                  <w:color w:val="FF0000"/>
                  <w:sz w:val="24"/>
                </w:rPr>
                <m:t>∙v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Tahoma"/>
                  <w:color w:val="FF0000"/>
                  <w:sz w:val="24"/>
                </w:rPr>
                <m:t>3</m:t>
              </m:r>
            </m:den>
          </m:f>
        </m:oMath>
      </m:oMathPara>
    </w:p>
    <w:p w:rsidR="005E059C" w:rsidRDefault="005E059C" w:rsidP="000C6550">
      <w:pPr>
        <w:rPr>
          <w:rFonts w:ascii="Tahoma" w:hAnsi="Tahoma" w:cs="Tahoma"/>
          <w:b/>
          <w:color w:val="FF0000"/>
          <w:sz w:val="24"/>
          <w:lang w:eastAsia="en-US"/>
        </w:rPr>
      </w:pPr>
    </w:p>
    <w:p w:rsidR="005E059C" w:rsidRDefault="005E059C" w:rsidP="000C6550">
      <w:pPr>
        <w:rPr>
          <w:b/>
          <w:sz w:val="24"/>
          <w:lang w:eastAsia="en-US"/>
        </w:rPr>
      </w:pPr>
      <w:r w:rsidRPr="005E059C">
        <w:rPr>
          <w:b/>
          <w:sz w:val="24"/>
          <w:lang w:eastAsia="en-US"/>
        </w:rPr>
        <w:t>ENAKOSTRANIČEN STOŽEC</w:t>
      </w:r>
    </w:p>
    <w:p w:rsidR="005E059C" w:rsidRDefault="005E059C" w:rsidP="000C6550">
      <w:pPr>
        <w:rPr>
          <w:b/>
          <w:sz w:val="24"/>
          <w:lang w:eastAsia="en-US"/>
        </w:rPr>
      </w:pPr>
    </w:p>
    <w:p w:rsidR="005E059C" w:rsidRDefault="005E059C" w:rsidP="000C6550">
      <w:pPr>
        <w:rPr>
          <w:b/>
          <w:sz w:val="24"/>
          <w:lang w:eastAsia="en-US"/>
        </w:rPr>
      </w:pPr>
      <w:r>
        <w:rPr>
          <w:b/>
          <w:sz w:val="24"/>
          <w:lang w:eastAsia="en-US"/>
        </w:rPr>
        <w:t>Stožec je ENAKOSTRANIČEN, če je njegova stranica enaka premeru osnovne ploskve.</w:t>
      </w:r>
    </w:p>
    <w:p w:rsidR="00AC11FB" w:rsidRPr="005E059C" w:rsidRDefault="00EA0BE3" w:rsidP="000C6550">
      <w:pPr>
        <w:rPr>
          <w:b/>
          <w:sz w:val="24"/>
        </w:rPr>
      </w:pPr>
      <w:r w:rsidRPr="00EA0BE3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180340</wp:posOffset>
                </wp:positionV>
                <wp:extent cx="3763645" cy="1404620"/>
                <wp:effectExtent l="0" t="0" r="27305" b="1143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BE3" w:rsidRPr="005E059C" w:rsidRDefault="00EA0BE3" w:rsidP="00EA0BE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lang w:eastAsia="en-US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P=O+pl</m:t>
                              </m:r>
                            </m:oMath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π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 w:cs="Tahoma"/>
                                          <w:b/>
                                          <w:color w:val="FF0000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∙v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EA0BE3" w:rsidRPr="005E059C" w:rsidRDefault="00EA0BE3" w:rsidP="00EA0BE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lang w:eastAsia="en-US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P=π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+πr ∙2r</m:t>
                              </m:r>
                            </m:oMath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π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 w:cs="Tahoma"/>
                                          <w:b/>
                                          <w:color w:val="FF0000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 xml:space="preserve">∙r ∙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ahoma"/>
                                          <w:b/>
                                          <w:color w:val="FF000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EA0BE3" w:rsidRPr="005E059C" w:rsidRDefault="00EA0BE3" w:rsidP="00EA0BE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lang w:eastAsia="en-US"/>
                              </w:rPr>
                            </w:pP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P=π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+2π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D4888"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m:oMath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</w:rPr>
                                <m:t>V=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 w:cs="Tahoma"/>
                                      <w:b/>
                                      <w:color w:val="FF0000"/>
                                      <w:lang w:eastAsia="en-US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π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libri" w:hAnsi="Cambria Math" w:cs="Tahoma"/>
                                          <w:b/>
                                          <w:color w:val="FF0000"/>
                                          <w:szCs w:val="22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r</m:t>
                                      </m:r>
                                    </m:e>
                                    <m:sup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3</m:t>
                                      </m:r>
                                    </m:sup>
                                  </m:sSup>
                                  <m:r>
                                    <m:rPr>
                                      <m:sty m:val="b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 xml:space="preserve"> ∙ </m:t>
                                  </m:r>
                                  <m:rad>
                                    <m:radPr>
                                      <m:degHide m:val="1"/>
                                      <m:ctrlPr>
                                        <w:rPr>
                                          <w:rFonts w:ascii="Cambria Math" w:hAnsi="Cambria Math" w:cs="Tahoma"/>
                                          <w:b/>
                                          <w:color w:val="FF0000"/>
                                        </w:rPr>
                                      </m:ctrlPr>
                                    </m:radPr>
                                    <m:deg/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ahoma"/>
                                          <w:color w:val="FF0000"/>
                                        </w:rPr>
                                        <m:t>3</m:t>
                                      </m:r>
                                    </m:e>
                                  </m:rad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ahoma"/>
                                      <w:color w:val="FF0000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  <w:p w:rsidR="00EA0BE3" w:rsidRPr="003D4888" w:rsidRDefault="00EA0BE3" w:rsidP="00EA0BE3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  <w:sz w:val="24"/>
                                    <w:szCs w:val="24"/>
                                  </w:rPr>
                                  <m:t>P=3π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="Tahoma"/>
                                        <w:b/>
                                        <w:color w:val="FF0000"/>
                                        <w:sz w:val="2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r</m:t>
                                    </m:r>
                                  </m:e>
                                  <m:sup>
                                    <m:r>
                                      <m:rPr>
                                        <m:sty m:val="b"/>
                                      </m:rPr>
                                      <w:rPr>
                                        <w:rFonts w:ascii="Cambria Math" w:hAnsi="Cambria Math" w:cs="Tahoma"/>
                                        <w:color w:val="FF0000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EA0BE3" w:rsidRDefault="00EA0BE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36.15pt;margin-top:14.2pt;width:296.3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" strokecolor="white [3212]">
                <v:textbox style="mso-fit-shape-to-text:t">
                  <w:txbxContent>
                    <w:p w:rsidR="00EA0BE3" w:rsidRPr="005E059C" w:rsidRDefault="00EA0BE3" w:rsidP="00EA0BE3">
                      <w:pP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lang w:eastAsia="en-US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>P=O+pl</m:t>
                        </m:r>
                      </m:oMath>
                      <w: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                   </w:t>
                      </w:r>
                      <w: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ahoma"/>
                                    <w:b/>
                                    <w:color w:val="FF000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∙v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EA0BE3" w:rsidRPr="005E059C" w:rsidRDefault="00EA0BE3" w:rsidP="00EA0BE3">
                      <w:pP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lang w:eastAsia="en-US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>P=π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>+πr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 xml:space="preserve"> ∙2r</m:t>
                        </m:r>
                      </m:oMath>
                      <w: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     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ahoma"/>
                                    <w:b/>
                                    <w:color w:val="FF000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2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∙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r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 xml:space="preserve"> ∙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FF000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EA0BE3" w:rsidRPr="005E059C" w:rsidRDefault="00EA0BE3" w:rsidP="00EA0BE3">
                      <w:pP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lang w:eastAsia="en-US"/>
                        </w:rPr>
                      </w:pP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>P=π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  <w:sz w:val="24"/>
                            <w:szCs w:val="24"/>
                          </w:rPr>
                          <m:t>+2π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r</m:t>
                            </m:r>
                          </m:e>
                          <m: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oMath>
                      <w: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w:r w:rsidR="003D4888"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  <w:t xml:space="preserve">         </w:t>
                      </w:r>
                      <m:oMath>
                        <m:r>
                          <m:rPr>
                            <m:sty m:val="b"/>
                          </m:rPr>
                          <w:rPr>
                            <w:rFonts w:ascii="Cambria Math" w:hAnsi="Cambria Math" w:cs="Tahoma"/>
                            <w:color w:val="FF0000"/>
                          </w:rPr>
                          <m:t>V=</m:t>
                        </m:r>
                        <m:f>
                          <m:fPr>
                            <m:ctrlPr>
                              <w:rPr>
                                <w:rFonts w:ascii="Cambria Math" w:hAnsi="Cambria Math" w:cs="Tahoma"/>
                                <w:b/>
                                <w:color w:val="FF0000"/>
                                <w:lang w:eastAsia="en-US"/>
                              </w:rPr>
                            </m:ctrlPr>
                          </m:fPr>
                          <m:num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π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libri" w:hAnsi="Cambria Math" w:cs="Tahoma"/>
                                    <w:b/>
                                    <w:color w:val="FF0000"/>
                                    <w:szCs w:val="22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m:rPr>
                                    <m:sty m:val="b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3</m:t>
                                </m:r>
                              </m:sup>
                            </m:sSup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 xml:space="preserve"> 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∙</m:t>
                            </m:r>
                            <m:r>
                              <m:rPr>
                                <m:sty m:val="b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 xml:space="preserve"> 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hAnsi="Cambria Math" w:cs="Tahoma"/>
                                    <w:b/>
                                    <w:color w:val="FF0000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ahoma"/>
                                    <w:color w:val="FF0000"/>
                                  </w:rPr>
                                  <m:t>3</m:t>
                                </m:r>
                              </m:e>
                            </m:rad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ahoma"/>
                                <w:color w:val="FF0000"/>
                              </w:rPr>
                              <m:t>3</m:t>
                            </m:r>
                          </m:den>
                        </m:f>
                      </m:oMath>
                    </w:p>
                    <w:p w:rsidR="00EA0BE3" w:rsidRPr="003D4888" w:rsidRDefault="00EA0BE3" w:rsidP="00EA0BE3">
                      <w:pPr>
                        <w:rPr>
                          <w:rFonts w:ascii="Tahoma" w:hAnsi="Tahoma" w:cs="Tahoma"/>
                          <w:b/>
                          <w:color w:val="FF0000"/>
                          <w:sz w:val="24"/>
                          <w:szCs w:val="24"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color w:val="FF0000"/>
                              <w:sz w:val="24"/>
                              <w:szCs w:val="24"/>
                            </w:rPr>
                            <m:t>P=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color w:val="FF0000"/>
                              <w:sz w:val="24"/>
                              <w:szCs w:val="24"/>
                            </w:rPr>
                            <m:t>3</m:t>
                          </m:r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Tahoma"/>
                              <w:color w:val="FF0000"/>
                              <w:sz w:val="24"/>
                              <w:szCs w:val="24"/>
                            </w:rPr>
                            <m:t>π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ahom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p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hAnsi="Cambria Math" w:cs="Tahoma"/>
                                  <w:color w:val="FF0000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EA0BE3" w:rsidRDefault="00EA0BE3"/>
                  </w:txbxContent>
                </v:textbox>
                <w10:wrap type="square"/>
              </v:shape>
            </w:pict>
          </mc:Fallback>
        </mc:AlternateContent>
      </w:r>
      <w:r w:rsidR="00AC11FB">
        <w:rPr>
          <w:noProof/>
        </w:rPr>
        <w:drawing>
          <wp:inline distT="0" distB="0" distL="0" distR="0" wp14:anchorId="69E4C5A1" wp14:editId="231A1E89">
            <wp:extent cx="1511036" cy="1391235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4044" cy="140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50" w:rsidRDefault="00EA0BE3" w:rsidP="000C6550">
      <w:pPr>
        <w:rPr>
          <w:rFonts w:ascii="Tahoma" w:hAnsi="Tahoma" w:cs="Tahoma"/>
          <w:b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A7EB45B" wp14:editId="7E257FB6">
            <wp:extent cx="1601296" cy="1340746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6449" cy="1345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BE3" w:rsidRPr="000C6550" w:rsidRDefault="00EA0BE3" w:rsidP="000C6550">
      <w:pPr>
        <w:rPr>
          <w:rFonts w:ascii="Tahoma" w:hAnsi="Tahoma" w:cs="Tahoma"/>
          <w:b/>
          <w:color w:val="FF0000"/>
          <w:sz w:val="24"/>
          <w:szCs w:val="24"/>
        </w:rPr>
      </w:pPr>
    </w:p>
    <w:p w:rsidR="000C6550" w:rsidRDefault="000C6550" w:rsidP="000C6550">
      <w:pPr>
        <w:jc w:val="both"/>
        <w:rPr>
          <w:noProof/>
          <w:sz w:val="24"/>
        </w:rPr>
      </w:pPr>
      <w:r w:rsidRPr="000C6550">
        <w:rPr>
          <w:noProof/>
          <w:sz w:val="24"/>
        </w:rPr>
        <w:t xml:space="preserve">Rešite naslednje naloge: </w:t>
      </w:r>
      <w:r>
        <w:rPr>
          <w:noProof/>
          <w:sz w:val="24"/>
        </w:rPr>
        <w:t xml:space="preserve">SDZ (5. del), str. </w:t>
      </w:r>
      <w:r w:rsidR="00566424">
        <w:rPr>
          <w:noProof/>
          <w:sz w:val="24"/>
        </w:rPr>
        <w:t xml:space="preserve">16/ 6           </w:t>
      </w:r>
    </w:p>
    <w:p w:rsidR="00566424" w:rsidRDefault="00566424" w:rsidP="000C655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17/ 9</w:t>
      </w:r>
    </w:p>
    <w:p w:rsidR="00566424" w:rsidRDefault="00566424" w:rsidP="000C655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18/ 10. a</w:t>
      </w:r>
    </w:p>
    <w:p w:rsidR="00566424" w:rsidRDefault="00566424" w:rsidP="000C655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</w:t>
      </w:r>
      <w:r w:rsidR="00022457">
        <w:rPr>
          <w:noProof/>
          <w:sz w:val="24"/>
        </w:rPr>
        <w:t xml:space="preserve">                    str. 19/ 12</w:t>
      </w:r>
      <w:r>
        <w:rPr>
          <w:noProof/>
          <w:sz w:val="24"/>
        </w:rPr>
        <w:t xml:space="preserve"> a</w:t>
      </w:r>
    </w:p>
    <w:p w:rsidR="00566424" w:rsidRDefault="00566424" w:rsidP="000C6550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</w:t>
      </w:r>
    </w:p>
    <w:p w:rsidR="00022457" w:rsidRDefault="00022457" w:rsidP="00022457">
      <w:pPr>
        <w:jc w:val="both"/>
        <w:rPr>
          <w:noProof/>
          <w:sz w:val="24"/>
        </w:rPr>
      </w:pPr>
    </w:p>
    <w:p w:rsidR="00022457" w:rsidRPr="001506E1" w:rsidRDefault="00022457" w:rsidP="00022457">
      <w:pPr>
        <w:jc w:val="both"/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u w:val="single"/>
        </w:rPr>
        <w:t>2. ura: OBRAVNAVA NOVE UČNE SNOVI</w:t>
      </w:r>
      <w:r w:rsidRPr="001506E1">
        <w:rPr>
          <w:b/>
          <w:noProof/>
          <w:color w:val="FF0000"/>
          <w:sz w:val="24"/>
          <w:szCs w:val="24"/>
          <w:u w:val="single"/>
        </w:rPr>
        <w:t xml:space="preserve">: </w:t>
      </w:r>
      <w:r w:rsidR="001506E1" w:rsidRPr="001506E1">
        <w:rPr>
          <w:b/>
          <w:color w:val="FF0000"/>
          <w:sz w:val="24"/>
          <w:szCs w:val="24"/>
          <w:u w:val="single"/>
        </w:rPr>
        <w:t>P in V stožca (utrjevanje)</w:t>
      </w:r>
    </w:p>
    <w:p w:rsidR="000C6550" w:rsidRPr="000C6550" w:rsidRDefault="000C6550" w:rsidP="000C6550">
      <w:pPr>
        <w:jc w:val="both"/>
        <w:rPr>
          <w:b/>
          <w:noProof/>
          <w:sz w:val="24"/>
        </w:rPr>
      </w:pPr>
    </w:p>
    <w:p w:rsidR="005E059C" w:rsidRDefault="005E059C" w:rsidP="005E059C">
      <w:pPr>
        <w:jc w:val="both"/>
        <w:rPr>
          <w:noProof/>
          <w:sz w:val="24"/>
        </w:rPr>
      </w:pPr>
      <w:r w:rsidRPr="000C6550">
        <w:rPr>
          <w:noProof/>
          <w:sz w:val="24"/>
        </w:rPr>
        <w:t xml:space="preserve">Rešite naslednje naloge: </w:t>
      </w:r>
      <w:r>
        <w:rPr>
          <w:noProof/>
          <w:sz w:val="24"/>
        </w:rPr>
        <w:t xml:space="preserve">SDZ (5. del), str. </w:t>
      </w:r>
      <w:r w:rsidR="006A6C48">
        <w:rPr>
          <w:noProof/>
          <w:sz w:val="24"/>
        </w:rPr>
        <w:t>17/ 7, 8</w:t>
      </w:r>
      <w:r w:rsidR="00F5582A">
        <w:rPr>
          <w:noProof/>
          <w:sz w:val="24"/>
        </w:rPr>
        <w:t xml:space="preserve">          </w:t>
      </w:r>
      <w:bookmarkStart w:id="0" w:name="_GoBack"/>
      <w:bookmarkEnd w:id="0"/>
      <w:r>
        <w:rPr>
          <w:noProof/>
          <w:sz w:val="24"/>
        </w:rPr>
        <w:t xml:space="preserve">                                       </w:t>
      </w:r>
      <w:r w:rsidR="00F5582A">
        <w:rPr>
          <w:noProof/>
          <w:sz w:val="24"/>
        </w:rPr>
        <w:t xml:space="preserve">                 </w:t>
      </w:r>
    </w:p>
    <w:p w:rsidR="005E059C" w:rsidRDefault="005E059C" w:rsidP="005E059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</w:t>
      </w:r>
      <w:r w:rsidR="006A6C48">
        <w:rPr>
          <w:noProof/>
          <w:sz w:val="24"/>
        </w:rPr>
        <w:t xml:space="preserve">                  str. 18/ 10. b</w:t>
      </w:r>
    </w:p>
    <w:p w:rsidR="005E059C" w:rsidRDefault="005E059C" w:rsidP="005E059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19/ 12</w:t>
      </w:r>
      <w:r w:rsidR="006A6C48">
        <w:rPr>
          <w:noProof/>
          <w:sz w:val="24"/>
        </w:rPr>
        <w:t xml:space="preserve"> (b, c)</w:t>
      </w:r>
    </w:p>
    <w:p w:rsidR="006A6C48" w:rsidRDefault="006A6C48" w:rsidP="005E059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20, 21/ 15 (a, b)</w:t>
      </w:r>
    </w:p>
    <w:p w:rsidR="006A6C48" w:rsidRDefault="006A6C48" w:rsidP="005E059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27/ 6, 7</w:t>
      </w:r>
    </w:p>
    <w:p w:rsidR="006A6C48" w:rsidRDefault="006A6C48" w:rsidP="005E059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28/ 9</w:t>
      </w:r>
    </w:p>
    <w:p w:rsidR="006A6C48" w:rsidRDefault="006A6C48" w:rsidP="005E059C">
      <w:pPr>
        <w:jc w:val="both"/>
        <w:rPr>
          <w:noProof/>
          <w:sz w:val="24"/>
        </w:rPr>
      </w:pPr>
      <w:r>
        <w:rPr>
          <w:noProof/>
          <w:sz w:val="24"/>
        </w:rPr>
        <w:t xml:space="preserve">                                                              str. 29/ 11</w:t>
      </w:r>
    </w:p>
    <w:p w:rsidR="000C6550" w:rsidRDefault="000C6550" w:rsidP="000C6550">
      <w:pPr>
        <w:jc w:val="both"/>
        <w:rPr>
          <w:b/>
          <w:noProof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BB5FF5" w:rsidRDefault="00BB5FF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3E4345" w:rsidRDefault="003E4345" w:rsidP="00BB5FF5">
      <w:pPr>
        <w:jc w:val="both"/>
        <w:rPr>
          <w:b/>
          <w:sz w:val="24"/>
        </w:rPr>
      </w:pPr>
    </w:p>
    <w:p w:rsidR="00AC7D28" w:rsidRPr="00B66E50" w:rsidRDefault="00B66E50" w:rsidP="005E77B6">
      <w:pPr>
        <w:rPr>
          <w:rFonts w:ascii="Tahoma" w:eastAsiaTheme="minorEastAsia" w:hAnsi="Tahoma" w:cs="Tahoma"/>
          <w:b/>
          <w:sz w:val="32"/>
        </w:rPr>
      </w:pPr>
      <w:r>
        <w:rPr>
          <w:rFonts w:ascii="Tahoma" w:eastAsiaTheme="minorEastAsia" w:hAnsi="Tahoma" w:cs="Tahoma"/>
          <w:b/>
          <w:sz w:val="32"/>
        </w:rPr>
        <w:t xml:space="preserve"> </w:t>
      </w:r>
    </w:p>
    <w:sectPr w:rsidR="00AC7D28" w:rsidRPr="00B66E50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4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6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7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22457"/>
    <w:rsid w:val="0005066D"/>
    <w:rsid w:val="00050EC6"/>
    <w:rsid w:val="00085508"/>
    <w:rsid w:val="000924F1"/>
    <w:rsid w:val="00097549"/>
    <w:rsid w:val="000C49DA"/>
    <w:rsid w:val="000C6550"/>
    <w:rsid w:val="000F1885"/>
    <w:rsid w:val="00122D1D"/>
    <w:rsid w:val="001506E1"/>
    <w:rsid w:val="0018092E"/>
    <w:rsid w:val="002637E6"/>
    <w:rsid w:val="00273083"/>
    <w:rsid w:val="00283089"/>
    <w:rsid w:val="0029072F"/>
    <w:rsid w:val="002C6D24"/>
    <w:rsid w:val="00360A4D"/>
    <w:rsid w:val="003760A4"/>
    <w:rsid w:val="003A5737"/>
    <w:rsid w:val="003D4888"/>
    <w:rsid w:val="003D4C6C"/>
    <w:rsid w:val="003E01CA"/>
    <w:rsid w:val="003E4345"/>
    <w:rsid w:val="003F36BB"/>
    <w:rsid w:val="00414BEC"/>
    <w:rsid w:val="00425666"/>
    <w:rsid w:val="00425F3A"/>
    <w:rsid w:val="00444EC3"/>
    <w:rsid w:val="004575F6"/>
    <w:rsid w:val="00470F65"/>
    <w:rsid w:val="004E7DDA"/>
    <w:rsid w:val="004F1CC5"/>
    <w:rsid w:val="00557865"/>
    <w:rsid w:val="00566424"/>
    <w:rsid w:val="00584449"/>
    <w:rsid w:val="00591E7B"/>
    <w:rsid w:val="005C2E2D"/>
    <w:rsid w:val="005E059C"/>
    <w:rsid w:val="005E77B6"/>
    <w:rsid w:val="005F1A23"/>
    <w:rsid w:val="006051DA"/>
    <w:rsid w:val="00626338"/>
    <w:rsid w:val="00637112"/>
    <w:rsid w:val="00657994"/>
    <w:rsid w:val="006A6C48"/>
    <w:rsid w:val="006B5594"/>
    <w:rsid w:val="006C58D4"/>
    <w:rsid w:val="006E08F2"/>
    <w:rsid w:val="00717393"/>
    <w:rsid w:val="007601ED"/>
    <w:rsid w:val="00774D72"/>
    <w:rsid w:val="007A1C35"/>
    <w:rsid w:val="007A7BA0"/>
    <w:rsid w:val="007E3371"/>
    <w:rsid w:val="00812652"/>
    <w:rsid w:val="0083514D"/>
    <w:rsid w:val="0084019B"/>
    <w:rsid w:val="00844EB4"/>
    <w:rsid w:val="008665FF"/>
    <w:rsid w:val="00866FE4"/>
    <w:rsid w:val="00880509"/>
    <w:rsid w:val="00893CCC"/>
    <w:rsid w:val="008A78CB"/>
    <w:rsid w:val="008D5511"/>
    <w:rsid w:val="00900DDA"/>
    <w:rsid w:val="0091590E"/>
    <w:rsid w:val="0094027B"/>
    <w:rsid w:val="00991040"/>
    <w:rsid w:val="009E1B1D"/>
    <w:rsid w:val="00AC11FB"/>
    <w:rsid w:val="00AC7D28"/>
    <w:rsid w:val="00AD06E3"/>
    <w:rsid w:val="00AF0B39"/>
    <w:rsid w:val="00AF2666"/>
    <w:rsid w:val="00B0798E"/>
    <w:rsid w:val="00B66E50"/>
    <w:rsid w:val="00BA56A8"/>
    <w:rsid w:val="00BB5FF5"/>
    <w:rsid w:val="00BC4E64"/>
    <w:rsid w:val="00BD061E"/>
    <w:rsid w:val="00C120A3"/>
    <w:rsid w:val="00C66802"/>
    <w:rsid w:val="00C763FF"/>
    <w:rsid w:val="00C93C5A"/>
    <w:rsid w:val="00C950D1"/>
    <w:rsid w:val="00CA0EF0"/>
    <w:rsid w:val="00CE4C00"/>
    <w:rsid w:val="00D23784"/>
    <w:rsid w:val="00D31D95"/>
    <w:rsid w:val="00DB0678"/>
    <w:rsid w:val="00DB6996"/>
    <w:rsid w:val="00DD3B50"/>
    <w:rsid w:val="00DE5D43"/>
    <w:rsid w:val="00E041D3"/>
    <w:rsid w:val="00E23FDE"/>
    <w:rsid w:val="00E2706D"/>
    <w:rsid w:val="00E32816"/>
    <w:rsid w:val="00EA0BE3"/>
    <w:rsid w:val="00EB1BEB"/>
    <w:rsid w:val="00EB3FD8"/>
    <w:rsid w:val="00EF0284"/>
    <w:rsid w:val="00F332C9"/>
    <w:rsid w:val="00F5582A"/>
    <w:rsid w:val="00F57A23"/>
    <w:rsid w:val="00F620C3"/>
    <w:rsid w:val="00F859FB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86B5EFE-BAA0-4AA7-A3FB-FFEA593B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20</cp:revision>
  <dcterms:created xsi:type="dcterms:W3CDTF">2020-03-18T08:37:00Z</dcterms:created>
  <dcterms:modified xsi:type="dcterms:W3CDTF">2020-03-18T16:54:00Z</dcterms:modified>
</cp:coreProperties>
</file>