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C3" w:rsidRPr="00744475" w:rsidRDefault="00A94DF2" w:rsidP="00744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75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A94DF2" w:rsidRPr="00744475" w:rsidRDefault="00A94DF2" w:rsidP="00744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75">
        <w:rPr>
          <w:rFonts w:ascii="Times New Roman" w:hAnsi="Times New Roman" w:cs="Times New Roman"/>
          <w:b/>
          <w:sz w:val="24"/>
          <w:szCs w:val="24"/>
        </w:rPr>
        <w:t>DELO NA DALJAVO ( DOMA ), sreda, 9. 4. 2020</w:t>
      </w:r>
    </w:p>
    <w:p w:rsidR="00A94DF2" w:rsidRPr="00744475" w:rsidRDefault="00A94DF2" w:rsidP="00744475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4475">
        <w:rPr>
          <w:rFonts w:ascii="Times New Roman" w:hAnsi="Times New Roman" w:cs="Times New Roman"/>
          <w:color w:val="C00000"/>
          <w:sz w:val="24"/>
          <w:szCs w:val="24"/>
        </w:rPr>
        <w:t>Utrjevanje - organske spojine s kisikom</w:t>
      </w:r>
    </w:p>
    <w:p w:rsidR="00A94DF2" w:rsidRDefault="00A94DF2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4475">
        <w:rPr>
          <w:rStyle w:val="Poudarek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Molekule organskih kisikovih spojin so sestavljene iz atomov ogljika, vodika in kisika. Kisik je na ogljikov atom vezan z enojno ali dvojno vezjo.</w:t>
      </w:r>
    </w:p>
    <w:p w:rsidR="00744475" w:rsidRP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Poudarek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Navodila za učence</w:t>
      </w:r>
    </w:p>
    <w:p w:rsidR="00714C8B" w:rsidRDefault="00714C8B" w:rsidP="00744475">
      <w:pPr>
        <w:spacing w:after="0"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 tem učnem sklopu smo spoznali funkcionalne skupine organskih kisikovih spojin; alkohole, karboksilne kisline, estre, aldehide, ketone. 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 učbeniku str. 92, si preberi povzetek. </w:t>
      </w:r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Pripravila sem vam vprašanja, da boste ponovili in utrdili znanje. Preberite vsa vprašanja in odgovore zapišite v zvezek za kemijo. Najprej poskusi sam/-a odgovoriti na vprašanja in tako oceni svoje znanje. Odgovore</w:t>
      </w:r>
      <w:r w:rsidR="00691D73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poslikaj</w:t>
      </w:r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1D73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 </w:t>
      </w:r>
      <w:bookmarkStart w:id="0" w:name="_GoBack"/>
      <w:bookmarkEnd w:id="0"/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 pošlji do petka, 10.4.2020 </w:t>
      </w:r>
      <w:hyperlink r:id="rId5" w:history="1">
        <w:r w:rsidRPr="00744475">
          <w:rPr>
            <w:rStyle w:val="Hiperpovezava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marina.cupi@gmail.com</w:t>
        </w:r>
      </w:hyperlink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91D73" w:rsidRDefault="00691D73" w:rsidP="00744475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14C8B" w:rsidRPr="00744475" w:rsidRDefault="00714C8B" w:rsidP="00744475">
      <w:pPr>
        <w:spacing w:after="0"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 DZ na str.109-110 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Preizkusim svoje znanje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reši</w:t>
      </w:r>
      <w:r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naloge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1-13. Prav tako v DZ na str. 111-112 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Preizkusim svoje znanje</w:t>
      </w:r>
      <w:r w:rsidR="00F73B98" w:rsidRPr="00744475"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reši naloge 1-8.   Preveri svoje znanje, tako da preveriš naloge s pomočjo rešitev str. 149-150.</w:t>
      </w:r>
    </w:p>
    <w:p w:rsidR="00F73B98" w:rsidRPr="00744475" w:rsidRDefault="00F73B98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3B98" w:rsidRPr="00744475" w:rsidRDefault="00F73B98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3B98" w:rsidRDefault="00F73B98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4475" w:rsidRDefault="00744475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96C70" w:rsidRPr="00744475" w:rsidRDefault="00296C70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3B98" w:rsidRPr="00744475" w:rsidRDefault="00F73B98" w:rsidP="00744475">
      <w:pPr>
        <w:spacing w:line="360" w:lineRule="auto"/>
        <w:jc w:val="both"/>
        <w:rPr>
          <w:rStyle w:val="Poudarek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3B98" w:rsidRPr="00744475" w:rsidRDefault="00757C17" w:rsidP="00744475">
      <w:pPr>
        <w:spacing w:line="360" w:lineRule="auto"/>
        <w:jc w:val="center"/>
        <w:rPr>
          <w:rStyle w:val="Poudarek"/>
          <w:rFonts w:ascii="Comic Sans MS" w:hAnsi="Comic Sans MS" w:cs="Times New Roman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296C70">
        <w:rPr>
          <w:rFonts w:ascii="Comic Sans MS" w:hAnsi="Comic Sans MS" w:cs="Times New Roman"/>
          <w:b/>
          <w:iCs/>
          <w:noProof/>
          <w:color w:val="002060"/>
          <w:sz w:val="24"/>
          <w:szCs w:val="24"/>
          <w:bdr w:val="none" w:sz="0" w:space="0" w:color="auto" w:frame="1"/>
          <w:shd w:val="clear" w:color="auto" w:fill="FFFFFF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08DDA322" wp14:editId="39C7F843">
            <wp:simplePos x="0" y="0"/>
            <wp:positionH relativeFrom="column">
              <wp:posOffset>5167630</wp:posOffset>
            </wp:positionH>
            <wp:positionV relativeFrom="paragraph">
              <wp:posOffset>-4445</wp:posOffset>
            </wp:positionV>
            <wp:extent cx="1076325" cy="584200"/>
            <wp:effectExtent l="0" t="0" r="9525" b="6350"/>
            <wp:wrapNone/>
            <wp:docPr id="1" name="Slika 1" descr="Químicas: La Glic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ímicas: La Glicer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17">
        <w:rPr>
          <w:rFonts w:ascii="Comic Sans MS" w:hAnsi="Comic Sans MS" w:cs="Times New Roman"/>
          <w:b/>
          <w:iCs/>
          <w:noProof/>
          <w:color w:val="002060"/>
          <w:sz w:val="24"/>
          <w:szCs w:val="24"/>
          <w:bdr w:val="none" w:sz="0" w:space="0" w:color="auto" w:frame="1"/>
          <w:shd w:val="clear" w:color="auto" w:fill="FFFFFF"/>
          <w:lang w:eastAsia="sl-SI"/>
        </w:rPr>
        <w:drawing>
          <wp:anchor distT="0" distB="0" distL="114300" distR="114300" simplePos="0" relativeHeight="251663360" behindDoc="1" locked="0" layoutInCell="1" allowOverlap="1" wp14:anchorId="11997C89" wp14:editId="484B3D0E">
            <wp:simplePos x="0" y="0"/>
            <wp:positionH relativeFrom="column">
              <wp:posOffset>-471170</wp:posOffset>
            </wp:positionH>
            <wp:positionV relativeFrom="paragraph">
              <wp:posOffset>-4445</wp:posOffset>
            </wp:positionV>
            <wp:extent cx="1318879" cy="732577"/>
            <wp:effectExtent l="0" t="0" r="0" b="0"/>
            <wp:wrapNone/>
            <wp:docPr id="5" name="Slika 5" descr="Butanojska kislin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anojska kislin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79" cy="7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98" w:rsidRPr="00744475">
        <w:rPr>
          <w:rStyle w:val="Poudarek"/>
          <w:rFonts w:ascii="Comic Sans MS" w:hAnsi="Comic Sans MS" w:cs="Times New Roman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KISIKOVA DRUŽINA ORGANSKIH SPOJIN</w:t>
      </w:r>
      <w:r w:rsidR="00296C70" w:rsidRPr="00296C70">
        <w:t xml:space="preserve"> </w:t>
      </w:r>
    </w:p>
    <w:p w:rsidR="00F73B98" w:rsidRPr="00744475" w:rsidRDefault="00F73B98" w:rsidP="00744475">
      <w:pPr>
        <w:spacing w:line="360" w:lineRule="auto"/>
        <w:jc w:val="center"/>
        <w:rPr>
          <w:rStyle w:val="Poudarek"/>
          <w:rFonts w:ascii="Comic Sans MS" w:hAnsi="Comic Sans MS" w:cs="Times New Roman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744475">
        <w:rPr>
          <w:rStyle w:val="Poudarek"/>
          <w:rFonts w:ascii="Comic Sans MS" w:hAnsi="Comic Sans MS" w:cs="Times New Roman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(alkoholi, karboksilne kisline, estri, aldehidi, ketoni)</w:t>
      </w:r>
    </w:p>
    <w:p w:rsidR="00F73B98" w:rsidRPr="00744475" w:rsidRDefault="00F73B98" w:rsidP="00744475">
      <w:pPr>
        <w:spacing w:line="360" w:lineRule="auto"/>
        <w:jc w:val="both"/>
        <w:rPr>
          <w:rStyle w:val="Poudarek"/>
          <w:rFonts w:ascii="Arial" w:hAnsi="Arial" w:cs="Arial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744475">
        <w:rPr>
          <w:rStyle w:val="Poudarek"/>
          <w:rFonts w:ascii="Arial" w:hAnsi="Arial" w:cs="Arial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Vprašanja za utrjevanje znanja</w:t>
      </w:r>
    </w:p>
    <w:p w:rsidR="00F73B98" w:rsidRPr="00744475" w:rsidRDefault="00F73B98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Katere tri elemente vsebujejo vse organske kisikove spojine?</w:t>
      </w:r>
    </w:p>
    <w:p w:rsidR="00F73B98" w:rsidRPr="00744475" w:rsidRDefault="00F73B98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Navedi pet pomembnih skupin organskih kisikovih spojin.</w:t>
      </w:r>
    </w:p>
    <w:p w:rsidR="00F73B98" w:rsidRPr="00744475" w:rsidRDefault="00F73B98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Napiši formulo poljubnega alkohola, karboksilne kisline, estra, aldehida in ketona.</w:t>
      </w:r>
    </w:p>
    <w:p w:rsidR="00F73B98" w:rsidRPr="00744475" w:rsidRDefault="00F73B98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Napiši ime dveh najpreprostejših alkoholov in racionalni formuli.</w:t>
      </w:r>
    </w:p>
    <w:p w:rsidR="00F73B98" w:rsidRPr="00744475" w:rsidRDefault="00F73B98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Ali obstaja spojina propan-3-ol? Odgovor utemelji.</w:t>
      </w:r>
    </w:p>
    <w:p w:rsidR="00F73B98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Opiši alkoholno vrenje in reakcijo alkoholnega vrenja.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Kaj ima večjo maso: en liter etanola ali en liter vode? Izbiro utemelji.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Kako se spreminja topnost alkoholov v vodi z naraščajočim številom ogljikovih atomov v molekuli?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Katero funkcionalno skupino vsebujejo karboksilne kisline? Napiši njeno formulo in ime.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Kateri sta dve najpreprostejši karboksilni kislini? Napiši njuni formuli in imeni.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Katero je drugo ime za </w:t>
      </w:r>
      <w:proofErr w:type="spellStart"/>
      <w:r w:rsidRPr="00744475">
        <w:rPr>
          <w:rFonts w:ascii="Arial" w:hAnsi="Arial" w:cs="Arial"/>
          <w:sz w:val="28"/>
          <w:szCs w:val="28"/>
        </w:rPr>
        <w:t>metanojsko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kislino. Kje v naravi jo lahko najdemo?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V katerem živilu oz. začimbi najdemo </w:t>
      </w:r>
      <w:proofErr w:type="spellStart"/>
      <w:r w:rsidRPr="00744475">
        <w:rPr>
          <w:rFonts w:ascii="Arial" w:hAnsi="Arial" w:cs="Arial"/>
          <w:sz w:val="28"/>
          <w:szCs w:val="28"/>
        </w:rPr>
        <w:t>etanojska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kislina. Drugo ime zanjo je….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Kolikšen je pH vodnih raztopin karboksilnih kislin?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Napiši in pojasni enačbo reakcije </w:t>
      </w:r>
      <w:proofErr w:type="spellStart"/>
      <w:r w:rsidRPr="00744475">
        <w:rPr>
          <w:rFonts w:ascii="Arial" w:hAnsi="Arial" w:cs="Arial"/>
          <w:sz w:val="28"/>
          <w:szCs w:val="28"/>
        </w:rPr>
        <w:t>etanojske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kisline z vodo.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Kako imenujemo reakcijo med kislino in bazo? Kaj nastane pri tej reakciji?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Napiši in pojasni enačbo reakcije med </w:t>
      </w:r>
      <w:proofErr w:type="spellStart"/>
      <w:r w:rsidRPr="00744475">
        <w:rPr>
          <w:rFonts w:ascii="Arial" w:hAnsi="Arial" w:cs="Arial"/>
          <w:sz w:val="28"/>
          <w:szCs w:val="28"/>
        </w:rPr>
        <w:t>etanojsko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kislino in natrijevim hidroksidom.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Kako imenujemo soli </w:t>
      </w:r>
      <w:proofErr w:type="spellStart"/>
      <w:r w:rsidRPr="00744475">
        <w:rPr>
          <w:rFonts w:ascii="Arial" w:hAnsi="Arial" w:cs="Arial"/>
          <w:sz w:val="28"/>
          <w:szCs w:val="28"/>
        </w:rPr>
        <w:t>metanojske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kisline in soli </w:t>
      </w:r>
      <w:proofErr w:type="spellStart"/>
      <w:r w:rsidRPr="00744475">
        <w:rPr>
          <w:rFonts w:ascii="Arial" w:hAnsi="Arial" w:cs="Arial"/>
          <w:sz w:val="28"/>
          <w:szCs w:val="28"/>
        </w:rPr>
        <w:t>etanojske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kisline?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lastRenderedPageBreak/>
        <w:t>Katero funkcionalno skupino vsebujejo estri? Napiši ime in formulo te skupine.</w:t>
      </w:r>
    </w:p>
    <w:p w:rsidR="00E7010E" w:rsidRPr="00744475" w:rsidRDefault="00E7010E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Kje v naravi najdemo estre in kje nekatere estre uporabljamo?</w:t>
      </w:r>
    </w:p>
    <w:p w:rsidR="00E7010E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Kaj pomeni izraz ravnotežna reakcija?</w:t>
      </w:r>
    </w:p>
    <w:p w:rsidR="00744475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Opiši reakcijo nastanka metil </w:t>
      </w:r>
      <w:proofErr w:type="spellStart"/>
      <w:r w:rsidRPr="00744475">
        <w:rPr>
          <w:rFonts w:ascii="Arial" w:hAnsi="Arial" w:cs="Arial"/>
          <w:sz w:val="28"/>
          <w:szCs w:val="28"/>
        </w:rPr>
        <w:t>etanoata</w:t>
      </w:r>
      <w:proofErr w:type="spellEnd"/>
      <w:r w:rsidRPr="00744475">
        <w:rPr>
          <w:rFonts w:ascii="Arial" w:hAnsi="Arial" w:cs="Arial"/>
          <w:sz w:val="28"/>
          <w:szCs w:val="28"/>
        </w:rPr>
        <w:t>. Opredeli reaktanta, katalizator in produkta.</w:t>
      </w:r>
    </w:p>
    <w:p w:rsidR="00744475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Katero funkcionalno skupino vsebujejo aldehidi. Kako imenujemo preproste aciklične aldehide?</w:t>
      </w:r>
    </w:p>
    <w:p w:rsidR="00744475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Katero funkcionalno skupino vsebujejo ketoni. Kako imenujemo preproste ketone?</w:t>
      </w:r>
    </w:p>
    <w:p w:rsidR="00296C70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 xml:space="preserve"> Napiši reakcijsko shemo adicije vode na eten?</w:t>
      </w:r>
      <w:r w:rsidR="00296C70">
        <w:rPr>
          <w:rFonts w:ascii="Arial" w:hAnsi="Arial" w:cs="Arial"/>
          <w:sz w:val="28"/>
          <w:szCs w:val="28"/>
        </w:rPr>
        <w:t xml:space="preserve"> </w:t>
      </w:r>
    </w:p>
    <w:p w:rsidR="00744475" w:rsidRPr="00744475" w:rsidRDefault="00744475" w:rsidP="00296C70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(</w:t>
      </w:r>
      <w:proofErr w:type="spellStart"/>
      <w:r w:rsidRPr="00744475">
        <w:rPr>
          <w:rFonts w:ascii="Arial" w:hAnsi="Arial" w:cs="Arial"/>
          <w:sz w:val="28"/>
          <w:szCs w:val="28"/>
        </w:rPr>
        <w:t>reakcija:eten</w:t>
      </w:r>
      <w:proofErr w:type="spellEnd"/>
      <w:r w:rsidRPr="00744475">
        <w:rPr>
          <w:rFonts w:ascii="Arial" w:hAnsi="Arial" w:cs="Arial"/>
          <w:sz w:val="28"/>
          <w:szCs w:val="28"/>
        </w:rPr>
        <w:t xml:space="preserve"> </w:t>
      </w:r>
      <w:r w:rsidRPr="00744475">
        <w:rPr>
          <w:rFonts w:ascii="Arial" w:hAnsi="Arial" w:cs="Arial"/>
          <w:sz w:val="28"/>
          <w:szCs w:val="28"/>
        </w:rPr>
        <w:sym w:font="Wingdings" w:char="F0E0"/>
      </w:r>
      <w:r w:rsidRPr="00744475">
        <w:rPr>
          <w:rFonts w:ascii="Arial" w:hAnsi="Arial" w:cs="Arial"/>
          <w:sz w:val="28"/>
          <w:szCs w:val="28"/>
        </w:rPr>
        <w:t>alkohol)</w:t>
      </w:r>
    </w:p>
    <w:p w:rsidR="00744475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Pojasni razliko med izrazoma »hidriranje« in »dehidriranje«.</w:t>
      </w:r>
    </w:p>
    <w:p w:rsidR="00744475" w:rsidRP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Opiši popolno gorenje alkoholov.</w:t>
      </w:r>
    </w:p>
    <w:p w:rsidR="00744475" w:rsidRDefault="00744475" w:rsidP="00744475">
      <w:pPr>
        <w:pStyle w:val="Odstavekseznama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4475">
        <w:rPr>
          <w:rFonts w:ascii="Arial" w:hAnsi="Arial" w:cs="Arial"/>
          <w:sz w:val="28"/>
          <w:szCs w:val="28"/>
        </w:rPr>
        <w:t>Kaj nastane pri postopni oksidaciji primarnih alkoholov?</w:t>
      </w:r>
    </w:p>
    <w:p w:rsidR="00296C70" w:rsidRDefault="00296C70" w:rsidP="00296C70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296C70" w:rsidRDefault="00296C70" w:rsidP="00296C70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296C70" w:rsidRDefault="00296C70" w:rsidP="00296C70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5887EAF" wp14:editId="4070FA02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2" name="Slika 2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296C70" w:rsidRPr="008E1F2D" w:rsidRDefault="00296C70" w:rsidP="00296C70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933F0EC" wp14:editId="68AE7189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296C70" w:rsidRPr="008E1F2D" w:rsidRDefault="00296C70" w:rsidP="00296C70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74692E1" wp14:editId="397D69C0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4" name="Slika 4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296C70" w:rsidRPr="008E1F2D" w:rsidRDefault="00296C70" w:rsidP="00296C70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p w:rsidR="00296C70" w:rsidRPr="00744475" w:rsidRDefault="00296C70" w:rsidP="00296C70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sectPr w:rsidR="00296C70" w:rsidRPr="0074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67"/>
    <w:multiLevelType w:val="hybridMultilevel"/>
    <w:tmpl w:val="D1DCA418"/>
    <w:lvl w:ilvl="0" w:tplc="5BC63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2"/>
    <w:rsid w:val="00296C70"/>
    <w:rsid w:val="00691D73"/>
    <w:rsid w:val="00714C8B"/>
    <w:rsid w:val="00744475"/>
    <w:rsid w:val="00757C17"/>
    <w:rsid w:val="00A46FC3"/>
    <w:rsid w:val="00A94DF2"/>
    <w:rsid w:val="00E7010E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CFE"/>
  <w15:chartTrackingRefBased/>
  <w15:docId w15:val="{B1BECC10-016D-4D1E-8F6A-60C30AF9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94DF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14C8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ina.cupi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2020-04-07T08:22:00Z</dcterms:created>
  <dcterms:modified xsi:type="dcterms:W3CDTF">2020-04-07T10:10:00Z</dcterms:modified>
</cp:coreProperties>
</file>