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83" w:rsidRPr="00766F18" w:rsidRDefault="00EC6929" w:rsidP="00766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18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EC6929" w:rsidRPr="00766F18" w:rsidRDefault="00EC6929" w:rsidP="00766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18">
        <w:rPr>
          <w:rFonts w:ascii="Times New Roman" w:hAnsi="Times New Roman" w:cs="Times New Roman"/>
          <w:b/>
          <w:sz w:val="24"/>
          <w:szCs w:val="24"/>
        </w:rPr>
        <w:t>DELO NA DALJAVO ( DOMA ), sreda, 6. 5. 2020</w:t>
      </w:r>
    </w:p>
    <w:p w:rsidR="00EC6929" w:rsidRPr="00766F18" w:rsidRDefault="00EC6929" w:rsidP="00766F18">
      <w:pPr>
        <w:jc w:val="both"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766F18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Lastnosti beljakovin in delitev beljakovin</w:t>
      </w:r>
    </w:p>
    <w:p w:rsidR="00EC6929" w:rsidRPr="00766F18" w:rsidRDefault="00EC6929" w:rsidP="00766F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6F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EC6929" w:rsidRPr="00766F18" w:rsidRDefault="00EC6929" w:rsidP="0070763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18">
        <w:rPr>
          <w:rFonts w:ascii="Times New Roman" w:hAnsi="Times New Roman" w:cs="Times New Roman"/>
          <w:sz w:val="24"/>
          <w:szCs w:val="24"/>
        </w:rPr>
        <w:t xml:space="preserve">Spoznali ste že, da so beljakovine naravni polimeri, zgrajeni iz velikega števila aminokislin, ki so med seboj povezane s peptidnimi vezmi. Danes pa boste spoznali katere naloge, opravljajo beljakovine  v telesu, kako delimo beljakovine glede na obliko njihovih molekul in kako beljakovine delimo glede na sestavo na enostavne in sestavljene beljakovine. </w:t>
      </w:r>
    </w:p>
    <w:p w:rsidR="00707633" w:rsidRDefault="00707633" w:rsidP="00766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841" w:rsidRPr="00766F18" w:rsidRDefault="00351841" w:rsidP="00766F18">
      <w:pPr>
        <w:jc w:val="both"/>
        <w:rPr>
          <w:rFonts w:ascii="Times New Roman" w:hAnsi="Times New Roman" w:cs="Times New Roman"/>
          <w:sz w:val="24"/>
          <w:szCs w:val="24"/>
        </w:rPr>
      </w:pPr>
      <w:r w:rsidRPr="00766F18">
        <w:rPr>
          <w:rFonts w:ascii="Times New Roman" w:hAnsi="Times New Roman" w:cs="Times New Roman"/>
          <w:sz w:val="24"/>
          <w:szCs w:val="24"/>
        </w:rPr>
        <w:t xml:space="preserve">V </w:t>
      </w:r>
      <w:r w:rsidRPr="00707633">
        <w:rPr>
          <w:rFonts w:ascii="Times New Roman" w:hAnsi="Times New Roman" w:cs="Times New Roman"/>
          <w:b/>
          <w:sz w:val="24"/>
          <w:szCs w:val="24"/>
        </w:rPr>
        <w:t>učbeniku</w:t>
      </w:r>
      <w:r w:rsidRPr="00766F18">
        <w:rPr>
          <w:rFonts w:ascii="Times New Roman" w:hAnsi="Times New Roman" w:cs="Times New Roman"/>
          <w:sz w:val="24"/>
          <w:szCs w:val="24"/>
        </w:rPr>
        <w:t xml:space="preserve"> na </w:t>
      </w:r>
      <w:r w:rsidRPr="00707633">
        <w:rPr>
          <w:rFonts w:ascii="Times New Roman" w:hAnsi="Times New Roman" w:cs="Times New Roman"/>
          <w:b/>
          <w:sz w:val="24"/>
          <w:szCs w:val="24"/>
        </w:rPr>
        <w:t>str. 102</w:t>
      </w:r>
      <w:r w:rsidR="0070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33">
        <w:rPr>
          <w:rFonts w:ascii="Times New Roman" w:hAnsi="Times New Roman" w:cs="Times New Roman"/>
          <w:b/>
          <w:sz w:val="24"/>
          <w:szCs w:val="24"/>
        </w:rPr>
        <w:t>-</w:t>
      </w:r>
      <w:r w:rsidR="0070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33">
        <w:rPr>
          <w:rFonts w:ascii="Times New Roman" w:hAnsi="Times New Roman" w:cs="Times New Roman"/>
          <w:b/>
          <w:sz w:val="24"/>
          <w:szCs w:val="24"/>
        </w:rPr>
        <w:t>103</w:t>
      </w:r>
      <w:r w:rsidRPr="00766F18">
        <w:rPr>
          <w:rFonts w:ascii="Times New Roman" w:hAnsi="Times New Roman" w:cs="Times New Roman"/>
          <w:sz w:val="24"/>
          <w:szCs w:val="24"/>
        </w:rPr>
        <w:t xml:space="preserve">, si preberi </w:t>
      </w:r>
      <w:r w:rsidRPr="00707633">
        <w:rPr>
          <w:rFonts w:ascii="Times New Roman" w:hAnsi="Times New Roman" w:cs="Times New Roman"/>
          <w:b/>
          <w:sz w:val="24"/>
          <w:szCs w:val="24"/>
        </w:rPr>
        <w:t>Lastnosti in delitev beljakovin</w:t>
      </w:r>
      <w:r w:rsidRPr="00766F18">
        <w:rPr>
          <w:rFonts w:ascii="Times New Roman" w:hAnsi="Times New Roman" w:cs="Times New Roman"/>
          <w:sz w:val="24"/>
          <w:szCs w:val="24"/>
        </w:rPr>
        <w:t xml:space="preserve">. V </w:t>
      </w:r>
      <w:r w:rsidRPr="00707633">
        <w:rPr>
          <w:rFonts w:ascii="Times New Roman" w:hAnsi="Times New Roman" w:cs="Times New Roman"/>
          <w:b/>
          <w:sz w:val="24"/>
          <w:szCs w:val="24"/>
        </w:rPr>
        <w:t>zvezek</w:t>
      </w:r>
      <w:r w:rsidRPr="00766F18">
        <w:rPr>
          <w:rFonts w:ascii="Times New Roman" w:hAnsi="Times New Roman" w:cs="Times New Roman"/>
          <w:sz w:val="24"/>
          <w:szCs w:val="24"/>
        </w:rPr>
        <w:t xml:space="preserve"> si zapiši naslov </w:t>
      </w:r>
      <w:r w:rsidRPr="00707633">
        <w:rPr>
          <w:rFonts w:ascii="Times New Roman" w:hAnsi="Times New Roman" w:cs="Times New Roman"/>
          <w:color w:val="FF0000"/>
          <w:sz w:val="24"/>
          <w:szCs w:val="24"/>
        </w:rPr>
        <w:t xml:space="preserve">Lastnosti </w:t>
      </w:r>
      <w:r w:rsidR="00F02030">
        <w:rPr>
          <w:rFonts w:ascii="Times New Roman" w:hAnsi="Times New Roman" w:cs="Times New Roman"/>
          <w:color w:val="FF0000"/>
          <w:sz w:val="24"/>
          <w:szCs w:val="24"/>
        </w:rPr>
        <w:t xml:space="preserve">in delitev </w:t>
      </w:r>
      <w:bookmarkStart w:id="0" w:name="_GoBack"/>
      <w:bookmarkEnd w:id="0"/>
      <w:r w:rsidRPr="00707633">
        <w:rPr>
          <w:rFonts w:ascii="Times New Roman" w:hAnsi="Times New Roman" w:cs="Times New Roman"/>
          <w:color w:val="FF0000"/>
          <w:sz w:val="24"/>
          <w:szCs w:val="24"/>
        </w:rPr>
        <w:t xml:space="preserve">beljakovin </w:t>
      </w:r>
      <w:r w:rsidRPr="00766F18">
        <w:rPr>
          <w:rFonts w:ascii="Times New Roman" w:hAnsi="Times New Roman" w:cs="Times New Roman"/>
          <w:sz w:val="24"/>
          <w:szCs w:val="24"/>
        </w:rPr>
        <w:t>in prepiši zapis v zvezek.</w:t>
      </w:r>
    </w:p>
    <w:p w:rsidR="00351841" w:rsidRPr="00766F18" w:rsidRDefault="00351841" w:rsidP="00766F18">
      <w:pPr>
        <w:jc w:val="both"/>
        <w:rPr>
          <w:rFonts w:ascii="Times New Roman" w:hAnsi="Times New Roman" w:cs="Times New Roman"/>
          <w:sz w:val="24"/>
          <w:szCs w:val="24"/>
        </w:rPr>
      </w:pPr>
      <w:r w:rsidRPr="00766F18">
        <w:rPr>
          <w:rFonts w:ascii="Times New Roman" w:hAnsi="Times New Roman" w:cs="Times New Roman"/>
          <w:sz w:val="24"/>
          <w:szCs w:val="24"/>
        </w:rPr>
        <w:t xml:space="preserve">V </w:t>
      </w:r>
      <w:r w:rsidRPr="00707633">
        <w:rPr>
          <w:rFonts w:ascii="Times New Roman" w:hAnsi="Times New Roman" w:cs="Times New Roman"/>
          <w:b/>
          <w:sz w:val="24"/>
          <w:szCs w:val="24"/>
        </w:rPr>
        <w:t>DZ</w:t>
      </w:r>
      <w:r w:rsidRPr="00766F18">
        <w:rPr>
          <w:rFonts w:ascii="Times New Roman" w:hAnsi="Times New Roman" w:cs="Times New Roman"/>
          <w:sz w:val="24"/>
          <w:szCs w:val="24"/>
        </w:rPr>
        <w:t xml:space="preserve"> na </w:t>
      </w:r>
      <w:r w:rsidRPr="00707633">
        <w:rPr>
          <w:rFonts w:ascii="Times New Roman" w:hAnsi="Times New Roman" w:cs="Times New Roman"/>
          <w:b/>
          <w:sz w:val="24"/>
          <w:szCs w:val="24"/>
        </w:rPr>
        <w:t>str</w:t>
      </w:r>
      <w:r w:rsidRPr="00766F18">
        <w:rPr>
          <w:rFonts w:ascii="Times New Roman" w:hAnsi="Times New Roman" w:cs="Times New Roman"/>
          <w:sz w:val="24"/>
          <w:szCs w:val="24"/>
        </w:rPr>
        <w:t xml:space="preserve">. </w:t>
      </w:r>
      <w:r w:rsidRPr="00707633">
        <w:rPr>
          <w:rFonts w:ascii="Times New Roman" w:hAnsi="Times New Roman" w:cs="Times New Roman"/>
          <w:b/>
          <w:sz w:val="24"/>
          <w:szCs w:val="24"/>
        </w:rPr>
        <w:t>123</w:t>
      </w:r>
      <w:r w:rsidR="0070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33">
        <w:rPr>
          <w:rFonts w:ascii="Times New Roman" w:hAnsi="Times New Roman" w:cs="Times New Roman"/>
          <w:b/>
          <w:sz w:val="24"/>
          <w:szCs w:val="24"/>
        </w:rPr>
        <w:t>-</w:t>
      </w:r>
      <w:r w:rsidR="0070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33">
        <w:rPr>
          <w:rFonts w:ascii="Times New Roman" w:hAnsi="Times New Roman" w:cs="Times New Roman"/>
          <w:b/>
          <w:sz w:val="24"/>
          <w:szCs w:val="24"/>
        </w:rPr>
        <w:t>124</w:t>
      </w:r>
      <w:r w:rsidRPr="00766F18">
        <w:rPr>
          <w:rFonts w:ascii="Times New Roman" w:hAnsi="Times New Roman" w:cs="Times New Roman"/>
          <w:sz w:val="24"/>
          <w:szCs w:val="24"/>
        </w:rPr>
        <w:t xml:space="preserve">, </w:t>
      </w:r>
      <w:r w:rsidRPr="00707633">
        <w:rPr>
          <w:rFonts w:ascii="Times New Roman" w:hAnsi="Times New Roman" w:cs="Times New Roman"/>
          <w:b/>
          <w:sz w:val="24"/>
          <w:szCs w:val="24"/>
        </w:rPr>
        <w:t>reši naloge od 11-18</w:t>
      </w:r>
      <w:r w:rsidRPr="00766F18">
        <w:rPr>
          <w:rFonts w:ascii="Times New Roman" w:hAnsi="Times New Roman" w:cs="Times New Roman"/>
          <w:sz w:val="24"/>
          <w:szCs w:val="24"/>
        </w:rPr>
        <w:t xml:space="preserve">. Najprej poskusi samostojno rešiti naloge, šele nato si pomagaj z učbenikom str. 102-103. </w:t>
      </w:r>
    </w:p>
    <w:p w:rsidR="00351841" w:rsidRPr="00766F18" w:rsidRDefault="00351841" w:rsidP="00766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BAD" w:rsidRPr="00F02030" w:rsidRDefault="00C03BAD" w:rsidP="00766F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030">
        <w:rPr>
          <w:rFonts w:ascii="Times New Roman" w:hAnsi="Times New Roman" w:cs="Times New Roman"/>
          <w:b/>
          <w:sz w:val="24"/>
          <w:szCs w:val="24"/>
          <w:u w:val="single"/>
        </w:rPr>
        <w:t>Kakšno obliko imajo beljakovine?</w:t>
      </w:r>
    </w:p>
    <w:p w:rsidR="00C03BAD" w:rsidRPr="00707633" w:rsidRDefault="00C03BAD" w:rsidP="00766F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633">
        <w:rPr>
          <w:rFonts w:ascii="Times New Roman" w:hAnsi="Times New Roman" w:cs="Times New Roman"/>
          <w:i/>
          <w:sz w:val="24"/>
          <w:szCs w:val="24"/>
        </w:rPr>
        <w:t>Poznamo nitaste (</w:t>
      </w:r>
      <w:proofErr w:type="spellStart"/>
      <w:r w:rsidRPr="00707633">
        <w:rPr>
          <w:rFonts w:ascii="Times New Roman" w:hAnsi="Times New Roman" w:cs="Times New Roman"/>
          <w:i/>
          <w:sz w:val="24"/>
          <w:szCs w:val="24"/>
        </w:rPr>
        <w:t>fibrilarne</w:t>
      </w:r>
      <w:proofErr w:type="spellEnd"/>
      <w:r w:rsidRPr="00707633">
        <w:rPr>
          <w:rFonts w:ascii="Times New Roman" w:hAnsi="Times New Roman" w:cs="Times New Roman"/>
          <w:i/>
          <w:sz w:val="24"/>
          <w:szCs w:val="24"/>
        </w:rPr>
        <w:t>) in kroglaste (</w:t>
      </w:r>
      <w:proofErr w:type="spellStart"/>
      <w:r w:rsidRPr="00707633">
        <w:rPr>
          <w:rFonts w:ascii="Times New Roman" w:hAnsi="Times New Roman" w:cs="Times New Roman"/>
          <w:i/>
          <w:sz w:val="24"/>
          <w:szCs w:val="24"/>
        </w:rPr>
        <w:t>globularne</w:t>
      </w:r>
      <w:proofErr w:type="spellEnd"/>
      <w:r w:rsidRPr="00707633">
        <w:rPr>
          <w:rFonts w:ascii="Times New Roman" w:hAnsi="Times New Roman" w:cs="Times New Roman"/>
          <w:i/>
          <w:sz w:val="24"/>
          <w:szCs w:val="24"/>
        </w:rPr>
        <w:t>)</w:t>
      </w:r>
      <w:r w:rsidR="00F02030">
        <w:rPr>
          <w:rFonts w:ascii="Times New Roman" w:hAnsi="Times New Roman" w:cs="Times New Roman"/>
          <w:i/>
          <w:sz w:val="24"/>
          <w:szCs w:val="24"/>
        </w:rPr>
        <w:t xml:space="preserve"> beljakovine</w:t>
      </w:r>
    </w:p>
    <w:p w:rsidR="00766F18" w:rsidRPr="00707633" w:rsidRDefault="00766F18" w:rsidP="00766F18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633">
        <w:rPr>
          <w:rFonts w:ascii="Times New Roman" w:hAnsi="Times New Roman" w:cs="Times New Roman"/>
          <w:i/>
          <w:sz w:val="24"/>
          <w:szCs w:val="24"/>
        </w:rPr>
        <w:t xml:space="preserve">Kolagen je </w:t>
      </w:r>
      <w:r w:rsidRPr="00707633">
        <w:rPr>
          <w:rFonts w:ascii="Times New Roman" w:hAnsi="Times New Roman" w:cs="Times New Roman"/>
          <w:b/>
          <w:i/>
          <w:sz w:val="24"/>
          <w:szCs w:val="24"/>
        </w:rPr>
        <w:t>nitasta</w:t>
      </w:r>
      <w:r w:rsidRPr="00707633">
        <w:rPr>
          <w:rFonts w:ascii="Times New Roman" w:hAnsi="Times New Roman" w:cs="Times New Roman"/>
          <w:i/>
          <w:sz w:val="24"/>
          <w:szCs w:val="24"/>
        </w:rPr>
        <w:t xml:space="preserve"> beljakovina                        </w:t>
      </w:r>
    </w:p>
    <w:p w:rsidR="00766F18" w:rsidRPr="00707633" w:rsidRDefault="00766F18" w:rsidP="00766F18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633">
        <w:rPr>
          <w:rFonts w:ascii="Times New Roman" w:hAnsi="Times New Roman" w:cs="Times New Roman"/>
          <w:i/>
          <w:sz w:val="24"/>
          <w:szCs w:val="24"/>
        </w:rPr>
        <w:t xml:space="preserve">Iz nitastih beljakovin so zgrajeni tudi lasje, dlake, nohti, koža in kosti. Najdemo jih tudi v volni, perju, svili in pajkovi mreži </w:t>
      </w:r>
    </w:p>
    <w:p w:rsidR="00766F18" w:rsidRPr="00707633" w:rsidRDefault="00766F18" w:rsidP="00766F18">
      <w:pPr>
        <w:pStyle w:val="Odstavekseznam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F18" w:rsidRPr="00707633" w:rsidRDefault="008B0095" w:rsidP="00766F18">
      <w:pPr>
        <w:pStyle w:val="Odstavekseznam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724C306B" wp14:editId="6FEA5AE0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1287184" cy="1235898"/>
            <wp:effectExtent l="0" t="0" r="8255" b="254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84" cy="1235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633">
        <w:rPr>
          <w:rFonts w:ascii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C729FA" wp14:editId="71A224F3">
            <wp:simplePos x="0" y="0"/>
            <wp:positionH relativeFrom="column">
              <wp:posOffset>2357755</wp:posOffset>
            </wp:positionH>
            <wp:positionV relativeFrom="paragraph">
              <wp:posOffset>211455</wp:posOffset>
            </wp:positionV>
            <wp:extent cx="1352550" cy="1352550"/>
            <wp:effectExtent l="0" t="0" r="0" b="0"/>
            <wp:wrapNone/>
            <wp:docPr id="5" name="Slika 5" descr="POLNILO Ovčja volna | 100% Volna | EU Pore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NILO Ovčja volna | 100% Volna | EU Pore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33" w:rsidRPr="00707633"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2319D2A2" wp14:editId="30B25EA1">
            <wp:simplePos x="0" y="0"/>
            <wp:positionH relativeFrom="column">
              <wp:posOffset>90805</wp:posOffset>
            </wp:positionH>
            <wp:positionV relativeFrom="paragraph">
              <wp:posOffset>11430</wp:posOffset>
            </wp:positionV>
            <wp:extent cx="1428750" cy="159004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18" w:rsidRPr="00707633">
        <w:rPr>
          <w:rFonts w:ascii="Times New Roman" w:hAnsi="Times New Roman" w:cs="Times New Roman"/>
          <w:i/>
          <w:sz w:val="24"/>
          <w:szCs w:val="24"/>
        </w:rPr>
        <w:t xml:space="preserve">kolagen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</w:t>
      </w:r>
      <w:r w:rsidR="00766F18" w:rsidRPr="00707633">
        <w:rPr>
          <w:rFonts w:ascii="Times New Roman" w:hAnsi="Times New Roman" w:cs="Times New Roman"/>
          <w:i/>
          <w:sz w:val="24"/>
          <w:szCs w:val="24"/>
        </w:rPr>
        <w:t>volna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pajkova mreža</w:t>
      </w:r>
    </w:p>
    <w:p w:rsidR="00C03BAD" w:rsidRPr="00707633" w:rsidRDefault="00766F18" w:rsidP="00766F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633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C03BAD" w:rsidRPr="00707633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70763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03BAD" w:rsidRPr="0070763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07633" w:rsidRPr="00707633" w:rsidRDefault="00707633" w:rsidP="007076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633" w:rsidRPr="00707633" w:rsidRDefault="00707633" w:rsidP="007076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633" w:rsidRPr="00707633" w:rsidRDefault="00707633" w:rsidP="007076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633" w:rsidRPr="00707633" w:rsidRDefault="00707633" w:rsidP="007076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633" w:rsidRPr="00707633" w:rsidRDefault="00707633" w:rsidP="007076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F18" w:rsidRPr="00707633" w:rsidRDefault="00766F18" w:rsidP="00766F18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633">
        <w:rPr>
          <w:rFonts w:ascii="Times New Roman" w:hAnsi="Times New Roman" w:cs="Times New Roman"/>
          <w:i/>
          <w:sz w:val="24"/>
          <w:szCs w:val="24"/>
        </w:rPr>
        <w:t>H</w:t>
      </w:r>
      <w:r w:rsidRPr="00707633">
        <w:rPr>
          <w:rFonts w:ascii="Times New Roman" w:hAnsi="Times New Roman" w:cs="Times New Roman"/>
          <w:i/>
          <w:sz w:val="24"/>
          <w:szCs w:val="24"/>
        </w:rPr>
        <w:t xml:space="preserve">emoglobin je </w:t>
      </w:r>
      <w:r w:rsidRPr="00707633">
        <w:rPr>
          <w:rFonts w:ascii="Times New Roman" w:hAnsi="Times New Roman" w:cs="Times New Roman"/>
          <w:b/>
          <w:i/>
          <w:sz w:val="24"/>
          <w:szCs w:val="24"/>
        </w:rPr>
        <w:t>kroglasta</w:t>
      </w:r>
      <w:r w:rsidRPr="00707633">
        <w:rPr>
          <w:rFonts w:ascii="Times New Roman" w:hAnsi="Times New Roman" w:cs="Times New Roman"/>
          <w:i/>
          <w:sz w:val="24"/>
          <w:szCs w:val="24"/>
        </w:rPr>
        <w:t xml:space="preserve"> beljakovina</w:t>
      </w:r>
    </w:p>
    <w:p w:rsidR="00766F18" w:rsidRPr="00707633" w:rsidRDefault="00766F18" w:rsidP="00766F18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633">
        <w:rPr>
          <w:rFonts w:ascii="Times New Roman" w:hAnsi="Times New Roman" w:cs="Times New Roman"/>
          <w:i/>
          <w:sz w:val="24"/>
          <w:szCs w:val="24"/>
        </w:rPr>
        <w:t>Med kroglaste beljakovine spadajo različni hormoni in encimi, npr. insulin in pepsin ter beljakovine v jajčnem beljaku.</w:t>
      </w:r>
    </w:p>
    <w:p w:rsidR="00766F18" w:rsidRPr="00707633" w:rsidRDefault="00707633" w:rsidP="00766F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633"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682D164" wp14:editId="03A7A1E7">
            <wp:simplePos x="0" y="0"/>
            <wp:positionH relativeFrom="column">
              <wp:posOffset>414655</wp:posOffset>
            </wp:positionH>
            <wp:positionV relativeFrom="paragraph">
              <wp:posOffset>212725</wp:posOffset>
            </wp:positionV>
            <wp:extent cx="1152525" cy="1073785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AD" w:rsidRPr="0070763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766F18" w:rsidRPr="00707633">
        <w:rPr>
          <w:rFonts w:ascii="Times New Roman" w:hAnsi="Times New Roman" w:cs="Times New Roman"/>
          <w:i/>
          <w:sz w:val="24"/>
          <w:szCs w:val="24"/>
        </w:rPr>
        <w:t xml:space="preserve">hemoglobin </w:t>
      </w:r>
      <w:r w:rsidR="00766F18" w:rsidRPr="007076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jajce</w:t>
      </w:r>
    </w:p>
    <w:p w:rsidR="00C03BAD" w:rsidRPr="00766F18" w:rsidRDefault="00707633" w:rsidP="00766F18">
      <w:pPr>
        <w:jc w:val="both"/>
        <w:rPr>
          <w:rFonts w:ascii="Times New Roman" w:hAnsi="Times New Roman" w:cs="Times New Roman"/>
          <w:sz w:val="24"/>
          <w:szCs w:val="24"/>
        </w:rPr>
      </w:pPr>
      <w:r w:rsidRPr="00766F18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3A72150" wp14:editId="2DB5D208">
            <wp:simplePos x="0" y="0"/>
            <wp:positionH relativeFrom="column">
              <wp:posOffset>3386455</wp:posOffset>
            </wp:positionH>
            <wp:positionV relativeFrom="paragraph">
              <wp:posOffset>7620</wp:posOffset>
            </wp:positionV>
            <wp:extent cx="1000125" cy="1000125"/>
            <wp:effectExtent l="0" t="0" r="952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18" w:rsidRPr="00766F18">
        <w:rPr>
          <w:rFonts w:ascii="Times New Roman" w:hAnsi="Times New Roman" w:cs="Times New Roman"/>
          <w:sz w:val="24"/>
          <w:szCs w:val="24"/>
        </w:rPr>
        <w:t xml:space="preserve">   </w:t>
      </w:r>
      <w:r w:rsidR="00766F18" w:rsidRPr="00766F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03BAD" w:rsidRPr="00766F18" w:rsidRDefault="00C03BAD" w:rsidP="00766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633" w:rsidRDefault="00707633" w:rsidP="00766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633" w:rsidRPr="00F02030" w:rsidRDefault="00707633" w:rsidP="00766F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030">
        <w:rPr>
          <w:rFonts w:ascii="Times New Roman" w:hAnsi="Times New Roman" w:cs="Times New Roman"/>
          <w:i/>
          <w:sz w:val="24"/>
          <w:szCs w:val="24"/>
        </w:rPr>
        <w:lastRenderedPageBreak/>
        <w:t>Zapis v zvezek, sreda, 6. 5. 2020</w:t>
      </w:r>
    </w:p>
    <w:p w:rsidR="00707633" w:rsidRPr="00F02030" w:rsidRDefault="00707633" w:rsidP="00766F18">
      <w:pPr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F02030">
        <w:rPr>
          <w:rFonts w:ascii="Comic Sans MS" w:hAnsi="Comic Sans MS" w:cs="Times New Roman"/>
          <w:b/>
          <w:color w:val="FF0000"/>
          <w:sz w:val="28"/>
          <w:szCs w:val="28"/>
        </w:rPr>
        <w:t xml:space="preserve">LASTNOSTI </w:t>
      </w:r>
      <w:r w:rsidRPr="00F02030">
        <w:rPr>
          <w:rFonts w:ascii="Comic Sans MS" w:hAnsi="Comic Sans MS" w:cs="Times New Roman"/>
          <w:b/>
          <w:color w:val="FF0000"/>
          <w:sz w:val="28"/>
          <w:szCs w:val="28"/>
        </w:rPr>
        <w:t>IN DELITEV</w:t>
      </w:r>
      <w:r w:rsidRPr="00F02030">
        <w:rPr>
          <w:rFonts w:ascii="Comic Sans MS" w:hAnsi="Comic Sans MS" w:cs="Times New Roman"/>
          <w:b/>
          <w:color w:val="FF0000"/>
          <w:sz w:val="28"/>
          <w:szCs w:val="28"/>
        </w:rPr>
        <w:t xml:space="preserve"> BELJAKOVIN </w:t>
      </w:r>
    </w:p>
    <w:p w:rsidR="00F02030" w:rsidRDefault="00F02030" w:rsidP="00707633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707633" w:rsidRPr="00707633" w:rsidRDefault="00707633" w:rsidP="00707633">
      <w:pPr>
        <w:spacing w:line="288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707633">
        <w:rPr>
          <w:rFonts w:ascii="Arial" w:hAnsi="Arial" w:cs="Arial"/>
          <w:sz w:val="24"/>
          <w:szCs w:val="24"/>
        </w:rPr>
        <w:t xml:space="preserve">Beljakovine so občutljive na različne vplive. </w:t>
      </w:r>
      <w:r w:rsidRPr="0070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Beljakovine trajno spremenijo strukturo pri višjih temperaturah (50 °C ali več), v prisotnosti kislin, baz in soli težkih kovin. Pravimo, da </w:t>
      </w:r>
      <w:r w:rsidRPr="00707633">
        <w:rPr>
          <w:rStyle w:val="Krepko"/>
          <w:rFonts w:ascii="Arial" w:hAnsi="Arial" w:cs="Arial"/>
          <w:color w:val="806000" w:themeColor="accent4" w:themeShade="80"/>
          <w:sz w:val="24"/>
          <w:szCs w:val="24"/>
          <w:bdr w:val="none" w:sz="0" w:space="0" w:color="auto" w:frame="1"/>
          <w:shd w:val="clear" w:color="auto" w:fill="FFFFFF"/>
        </w:rPr>
        <w:t>zakrknejo</w:t>
      </w:r>
      <w:r w:rsidRPr="00707633">
        <w:rPr>
          <w:rFonts w:ascii="Arial" w:hAnsi="Arial" w:cs="Arial"/>
          <w:color w:val="806000" w:themeColor="accent4" w:themeShade="80"/>
          <w:sz w:val="24"/>
          <w:szCs w:val="24"/>
          <w:shd w:val="clear" w:color="auto" w:fill="FFFFFF"/>
        </w:rPr>
        <w:t> </w:t>
      </w:r>
      <w:r w:rsidRPr="0070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ali </w:t>
      </w:r>
      <w:r w:rsidRPr="00707633">
        <w:rPr>
          <w:rStyle w:val="Krepko"/>
          <w:rFonts w:ascii="Arial" w:hAnsi="Arial" w:cs="Arial"/>
          <w:color w:val="806000" w:themeColor="accent4" w:themeShade="80"/>
          <w:sz w:val="24"/>
          <w:szCs w:val="24"/>
          <w:bdr w:val="none" w:sz="0" w:space="0" w:color="auto" w:frame="1"/>
          <w:shd w:val="clear" w:color="auto" w:fill="FFFFFF"/>
        </w:rPr>
        <w:t>koagulirajo</w:t>
      </w:r>
      <w:r w:rsidRPr="0070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70763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Primer, </w:t>
      </w:r>
      <w:r w:rsidRPr="00707633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jajčni beljak</w:t>
      </w:r>
      <w:r w:rsidRPr="0070763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pri višji temperaturi zakrkne (koagulira).</w:t>
      </w:r>
    </w:p>
    <w:p w:rsidR="00707633" w:rsidRDefault="00707633" w:rsidP="0070763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33" w:rsidRPr="00707633" w:rsidRDefault="00EC6929" w:rsidP="00707633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07633">
        <w:rPr>
          <w:rFonts w:ascii="Arial" w:hAnsi="Arial" w:cs="Arial"/>
          <w:sz w:val="24"/>
          <w:szCs w:val="24"/>
        </w:rPr>
        <w:t>Glede n</w:t>
      </w:r>
      <w:r w:rsidR="00707633" w:rsidRPr="00707633">
        <w:rPr>
          <w:rFonts w:ascii="Arial" w:hAnsi="Arial" w:cs="Arial"/>
          <w:sz w:val="24"/>
          <w:szCs w:val="24"/>
        </w:rPr>
        <w:t>a zgradbo delimo beljakovine:</w:t>
      </w:r>
    </w:p>
    <w:p w:rsidR="00707633" w:rsidRPr="00707633" w:rsidRDefault="00707633" w:rsidP="00707633">
      <w:pPr>
        <w:pStyle w:val="Odstavekseznama"/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07633">
        <w:rPr>
          <w:rFonts w:ascii="Arial" w:hAnsi="Arial" w:cs="Arial"/>
          <w:b/>
          <w:bCs/>
          <w:color w:val="FF0000"/>
          <w:sz w:val="24"/>
          <w:szCs w:val="24"/>
        </w:rPr>
        <w:t>e</w:t>
      </w:r>
      <w:r w:rsidR="00EC6929" w:rsidRPr="00707633">
        <w:rPr>
          <w:rFonts w:ascii="Arial" w:hAnsi="Arial" w:cs="Arial"/>
          <w:b/>
          <w:bCs/>
          <w:color w:val="FF0000"/>
          <w:sz w:val="24"/>
          <w:szCs w:val="24"/>
        </w:rPr>
        <w:t>nostavne</w:t>
      </w:r>
      <w:r w:rsidRPr="007076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7633">
        <w:rPr>
          <w:rFonts w:ascii="Arial" w:hAnsi="Arial" w:cs="Arial"/>
          <w:sz w:val="24"/>
          <w:szCs w:val="24"/>
        </w:rPr>
        <w:t>beljakovine so sestavljene le iz aminokisl</w:t>
      </w:r>
      <w:r>
        <w:rPr>
          <w:rFonts w:ascii="Arial" w:hAnsi="Arial" w:cs="Arial"/>
          <w:sz w:val="24"/>
          <w:szCs w:val="24"/>
        </w:rPr>
        <w:t>inskih enot (beljakovinski del)</w:t>
      </w:r>
    </w:p>
    <w:p w:rsidR="00C03BAD" w:rsidRDefault="00EC6929" w:rsidP="00707633">
      <w:pPr>
        <w:pStyle w:val="Odstavekseznama"/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07633">
        <w:rPr>
          <w:rFonts w:ascii="Arial" w:hAnsi="Arial" w:cs="Arial"/>
          <w:b/>
          <w:bCs/>
          <w:color w:val="0070C0"/>
          <w:sz w:val="24"/>
          <w:szCs w:val="24"/>
        </w:rPr>
        <w:t>sestavljene</w:t>
      </w:r>
      <w:r w:rsidR="00707633" w:rsidRPr="00707633">
        <w:rPr>
          <w:rFonts w:ascii="Arial" w:hAnsi="Arial" w:cs="Arial"/>
          <w:color w:val="0070C0"/>
          <w:sz w:val="24"/>
          <w:szCs w:val="24"/>
        </w:rPr>
        <w:t xml:space="preserve"> </w:t>
      </w:r>
      <w:r w:rsidRPr="00707633">
        <w:rPr>
          <w:rFonts w:ascii="Arial" w:hAnsi="Arial" w:cs="Arial"/>
          <w:sz w:val="24"/>
          <w:szCs w:val="24"/>
        </w:rPr>
        <w:t>beljakovine ali </w:t>
      </w:r>
      <w:proofErr w:type="spellStart"/>
      <w:r w:rsidRPr="00707633">
        <w:rPr>
          <w:rFonts w:ascii="Arial" w:hAnsi="Arial" w:cs="Arial"/>
          <w:b/>
          <w:bCs/>
          <w:color w:val="0070C0"/>
          <w:sz w:val="24"/>
          <w:szCs w:val="24"/>
        </w:rPr>
        <w:t>proteidi</w:t>
      </w:r>
      <w:proofErr w:type="spellEnd"/>
      <w:r w:rsidRPr="00707633">
        <w:rPr>
          <w:rFonts w:ascii="Arial" w:hAnsi="Arial" w:cs="Arial"/>
          <w:color w:val="0070C0"/>
          <w:sz w:val="24"/>
          <w:szCs w:val="24"/>
        </w:rPr>
        <w:t> </w:t>
      </w:r>
      <w:r w:rsidRPr="00707633">
        <w:rPr>
          <w:rFonts w:ascii="Arial" w:hAnsi="Arial" w:cs="Arial"/>
          <w:sz w:val="24"/>
          <w:szCs w:val="24"/>
        </w:rPr>
        <w:t xml:space="preserve">pa imajo poleg </w:t>
      </w:r>
      <w:r w:rsidR="00707633" w:rsidRPr="00707633">
        <w:rPr>
          <w:rFonts w:ascii="Arial" w:hAnsi="Arial" w:cs="Arial"/>
          <w:sz w:val="24"/>
          <w:szCs w:val="24"/>
        </w:rPr>
        <w:t xml:space="preserve">aminokislinskih enot </w:t>
      </w:r>
      <w:r w:rsidRPr="00707633">
        <w:rPr>
          <w:rFonts w:ascii="Arial" w:hAnsi="Arial" w:cs="Arial"/>
          <w:sz w:val="24"/>
          <w:szCs w:val="24"/>
        </w:rPr>
        <w:t>tudi nebeljakovinski del.</w:t>
      </w:r>
    </w:p>
    <w:p w:rsidR="00F02030" w:rsidRDefault="00F02030" w:rsidP="00F02030">
      <w:pPr>
        <w:pStyle w:val="Odstavekseznam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707633" w:rsidRDefault="00707633" w:rsidP="00707633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Glede na obliko delimo beljakovine:</w:t>
      </w:r>
    </w:p>
    <w:p w:rsidR="00707633" w:rsidRDefault="00707633" w:rsidP="00707633">
      <w:pPr>
        <w:pStyle w:val="Odstavekseznama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8B0095">
        <w:rPr>
          <w:rFonts w:ascii="Arial" w:hAnsi="Arial" w:cs="Arial"/>
          <w:b/>
          <w:color w:val="833C0B" w:themeColor="accent2" w:themeShade="80"/>
          <w:sz w:val="24"/>
          <w:szCs w:val="24"/>
        </w:rPr>
        <w:t>nitaste</w:t>
      </w:r>
      <w:r w:rsidR="008B0095">
        <w:rPr>
          <w:rFonts w:ascii="Arial" w:hAnsi="Arial" w:cs="Arial"/>
          <w:sz w:val="24"/>
          <w:szCs w:val="24"/>
        </w:rPr>
        <w:t xml:space="preserve"> beljakovine imajo obliko vrvic (celicah kože, dlakah, nohtih (keratin), elastin, kolagen, lasje)</w:t>
      </w:r>
    </w:p>
    <w:p w:rsidR="00707633" w:rsidRDefault="00707633" w:rsidP="00707633">
      <w:pPr>
        <w:pStyle w:val="Odstavekseznama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8B0095">
        <w:rPr>
          <w:rFonts w:ascii="Arial" w:hAnsi="Arial" w:cs="Arial"/>
          <w:b/>
          <w:color w:val="525252" w:themeColor="accent3" w:themeShade="80"/>
          <w:sz w:val="24"/>
          <w:szCs w:val="24"/>
        </w:rPr>
        <w:t>kroglaste</w:t>
      </w:r>
      <w:r w:rsidR="008B0095" w:rsidRPr="008B009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B0095">
        <w:rPr>
          <w:rFonts w:ascii="Arial" w:hAnsi="Arial" w:cs="Arial"/>
          <w:sz w:val="24"/>
          <w:szCs w:val="24"/>
        </w:rPr>
        <w:t>beljakovine imajo obliko klobčičev (encimi, hormoni)</w:t>
      </w:r>
    </w:p>
    <w:p w:rsidR="00707633" w:rsidRPr="00707633" w:rsidRDefault="00707633" w:rsidP="00707633">
      <w:pPr>
        <w:pStyle w:val="Odstavekseznam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351841" w:rsidRPr="00766F18" w:rsidRDefault="00351841" w:rsidP="00766F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1841" w:rsidRPr="0076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11FB"/>
      </v:shape>
    </w:pict>
  </w:numPicBullet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906018"/>
    <w:multiLevelType w:val="hybridMultilevel"/>
    <w:tmpl w:val="F9F2637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65E8"/>
    <w:multiLevelType w:val="hybridMultilevel"/>
    <w:tmpl w:val="739EF5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470C"/>
    <w:multiLevelType w:val="hybridMultilevel"/>
    <w:tmpl w:val="D8023FA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94E26"/>
    <w:multiLevelType w:val="hybridMultilevel"/>
    <w:tmpl w:val="B78030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4213"/>
    <w:multiLevelType w:val="hybridMultilevel"/>
    <w:tmpl w:val="21028BA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F0AF2"/>
    <w:multiLevelType w:val="hybridMultilevel"/>
    <w:tmpl w:val="4A6A21A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9"/>
    <w:rsid w:val="00351841"/>
    <w:rsid w:val="00707633"/>
    <w:rsid w:val="00766F18"/>
    <w:rsid w:val="008B0095"/>
    <w:rsid w:val="00BE7383"/>
    <w:rsid w:val="00C03BAD"/>
    <w:rsid w:val="00EC6929"/>
    <w:rsid w:val="00F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568A"/>
  <w15:chartTrackingRefBased/>
  <w15:docId w15:val="{B6ACDCC0-2E70-444B-9346-5F128DCD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F1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07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2020-05-05T07:12:00Z</dcterms:created>
  <dcterms:modified xsi:type="dcterms:W3CDTF">2020-05-05T08:27:00Z</dcterms:modified>
</cp:coreProperties>
</file>