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DA" w:rsidRPr="00506449" w:rsidRDefault="00736D9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 wp14:anchorId="54436D6A" wp14:editId="39C94B15">
            <wp:simplePos x="0" y="0"/>
            <wp:positionH relativeFrom="margin">
              <wp:posOffset>3890645</wp:posOffset>
            </wp:positionH>
            <wp:positionV relativeFrom="paragraph">
              <wp:posOffset>-766445</wp:posOffset>
            </wp:positionV>
            <wp:extent cx="2505075" cy="2048564"/>
            <wp:effectExtent l="0" t="0" r="0" b="889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48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449" w:rsidRPr="00506449">
        <w:rPr>
          <w:rFonts w:ascii="Tahoma" w:hAnsi="Tahoma" w:cs="Tahoma"/>
          <w:b/>
          <w:sz w:val="24"/>
          <w:szCs w:val="24"/>
        </w:rPr>
        <w:t>KEMIJA 8. razred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506449" w:rsidRPr="00506449" w:rsidRDefault="00506449">
      <w:pPr>
        <w:rPr>
          <w:rFonts w:ascii="Tahoma" w:hAnsi="Tahoma" w:cs="Tahoma"/>
          <w:b/>
          <w:sz w:val="24"/>
          <w:szCs w:val="24"/>
        </w:rPr>
      </w:pPr>
      <w:r w:rsidRPr="00506449">
        <w:rPr>
          <w:rFonts w:ascii="Tahoma" w:hAnsi="Tahoma" w:cs="Tahoma"/>
          <w:b/>
          <w:sz w:val="24"/>
          <w:szCs w:val="24"/>
        </w:rPr>
        <w:t>POUK NA DALJAVO (DOMA ), torek, 2. 6. 2020</w:t>
      </w:r>
    </w:p>
    <w:p w:rsidR="00506449" w:rsidRPr="00506449" w:rsidRDefault="00506449">
      <w:pPr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506449">
        <w:rPr>
          <w:rFonts w:ascii="Tahoma" w:hAnsi="Tahoma" w:cs="Tahoma"/>
          <w:b/>
          <w:color w:val="FF0000"/>
          <w:sz w:val="24"/>
          <w:szCs w:val="24"/>
          <w:u w:val="single"/>
        </w:rPr>
        <w:t>Navodila za učence</w:t>
      </w:r>
    </w:p>
    <w:p w:rsidR="00506449" w:rsidRPr="00506449" w:rsidRDefault="00506449">
      <w:pPr>
        <w:rPr>
          <w:rFonts w:ascii="Tahoma" w:hAnsi="Tahoma" w:cs="Tahoma"/>
          <w:sz w:val="24"/>
          <w:szCs w:val="24"/>
        </w:rPr>
      </w:pPr>
      <w:r w:rsidRPr="00506449">
        <w:rPr>
          <w:rFonts w:ascii="Tahoma" w:hAnsi="Tahoma" w:cs="Tahoma"/>
          <w:sz w:val="24"/>
          <w:szCs w:val="24"/>
        </w:rPr>
        <w:t xml:space="preserve">Včeraj ste spoznali </w:t>
      </w:r>
      <w:proofErr w:type="spellStart"/>
      <w:r w:rsidRPr="00506449">
        <w:rPr>
          <w:rFonts w:ascii="Tahoma" w:hAnsi="Tahoma" w:cs="Tahoma"/>
          <w:sz w:val="24"/>
          <w:szCs w:val="24"/>
        </w:rPr>
        <w:t>hidroksidne</w:t>
      </w:r>
      <w:proofErr w:type="spellEnd"/>
      <w:r w:rsidRPr="00506449">
        <w:rPr>
          <w:rFonts w:ascii="Tahoma" w:hAnsi="Tahoma" w:cs="Tahoma"/>
          <w:sz w:val="24"/>
          <w:szCs w:val="24"/>
        </w:rPr>
        <w:t xml:space="preserve"> ione OH</w:t>
      </w:r>
      <w:r w:rsidRPr="00506449">
        <w:rPr>
          <w:rFonts w:ascii="Tahoma" w:hAnsi="Tahoma" w:cs="Tahoma"/>
          <w:sz w:val="24"/>
          <w:szCs w:val="24"/>
          <w:vertAlign w:val="superscript"/>
        </w:rPr>
        <w:t>-</w:t>
      </w:r>
      <w:r w:rsidRPr="00506449">
        <w:rPr>
          <w:rFonts w:ascii="Tahoma" w:hAnsi="Tahoma" w:cs="Tahoma"/>
          <w:sz w:val="24"/>
          <w:szCs w:val="24"/>
        </w:rPr>
        <w:t xml:space="preserve">. </w:t>
      </w:r>
    </w:p>
    <w:p w:rsidR="00506449" w:rsidRPr="00506449" w:rsidRDefault="00506449">
      <w:pPr>
        <w:rPr>
          <w:rFonts w:ascii="Tahoma" w:hAnsi="Tahoma" w:cs="Tahoma"/>
          <w:color w:val="C00000"/>
          <w:sz w:val="24"/>
          <w:szCs w:val="24"/>
        </w:rPr>
      </w:pPr>
      <w:r w:rsidRPr="00506449">
        <w:rPr>
          <w:rFonts w:ascii="Tahoma" w:hAnsi="Tahoma" w:cs="Tahoma"/>
          <w:color w:val="C00000"/>
          <w:sz w:val="24"/>
          <w:szCs w:val="24"/>
        </w:rPr>
        <w:t xml:space="preserve">Ponovi </w:t>
      </w:r>
    </w:p>
    <w:p w:rsidR="00506449" w:rsidRPr="00FD2FBA" w:rsidRDefault="00506449" w:rsidP="00506449">
      <w:pPr>
        <w:spacing w:line="312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671547">
        <w:rPr>
          <w:rFonts w:ascii="Tahoma" w:hAnsi="Tahoma" w:cs="Tahoma"/>
          <w:b/>
          <w:color w:val="1F4E79" w:themeColor="accent1" w:themeShade="80"/>
          <w:sz w:val="24"/>
          <w:szCs w:val="24"/>
        </w:rPr>
        <w:t>Hidroksidni</w:t>
      </w:r>
      <w:proofErr w:type="spellEnd"/>
      <w:r w:rsidRPr="00671547">
        <w:rPr>
          <w:rFonts w:ascii="Tahoma" w:hAnsi="Tahoma" w:cs="Tahoma"/>
          <w:b/>
          <w:color w:val="1F4E79" w:themeColor="accent1" w:themeShade="80"/>
          <w:sz w:val="24"/>
          <w:szCs w:val="24"/>
        </w:rPr>
        <w:t xml:space="preserve"> ion </w:t>
      </w:r>
      <w:r w:rsidRPr="00671547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OH</w:t>
      </w:r>
      <w:r w:rsidRPr="00671547">
        <w:rPr>
          <w:rFonts w:ascii="Tahoma" w:hAnsi="Tahoma" w:cs="Tahoma"/>
          <w:b/>
          <w:bCs/>
          <w:color w:val="1F4E79" w:themeColor="accent1" w:themeShade="80"/>
          <w:sz w:val="24"/>
          <w:szCs w:val="24"/>
          <w:vertAlign w:val="superscript"/>
        </w:rPr>
        <w:t>−</w:t>
      </w:r>
      <w:r w:rsidRPr="00671547">
        <w:rPr>
          <w:rFonts w:ascii="Tahoma" w:hAnsi="Tahoma" w:cs="Tahoma"/>
          <w:color w:val="1F4E79" w:themeColor="accent1" w:themeShade="80"/>
          <w:sz w:val="24"/>
          <w:szCs w:val="24"/>
        </w:rPr>
        <w:t xml:space="preserve"> </w:t>
      </w:r>
      <w:r w:rsidRPr="00FD2FBA">
        <w:rPr>
          <w:rFonts w:ascii="Tahoma" w:hAnsi="Tahoma" w:cs="Tahoma"/>
          <w:sz w:val="24"/>
          <w:szCs w:val="24"/>
        </w:rPr>
        <w:t xml:space="preserve">nastane, ko </w:t>
      </w:r>
      <w:r w:rsidRPr="00FD2FBA">
        <w:rPr>
          <w:rFonts w:ascii="Tahoma" w:hAnsi="Tahoma" w:cs="Tahoma"/>
          <w:b/>
          <w:sz w:val="24"/>
          <w:szCs w:val="24"/>
        </w:rPr>
        <w:t>molekula vode</w:t>
      </w:r>
      <w:r w:rsidRPr="00FD2FBA">
        <w:rPr>
          <w:rFonts w:ascii="Tahoma" w:hAnsi="Tahoma" w:cs="Tahoma"/>
          <w:sz w:val="24"/>
          <w:szCs w:val="24"/>
        </w:rPr>
        <w:t xml:space="preserve"> </w:t>
      </w:r>
      <w:r w:rsidRPr="00671547">
        <w:rPr>
          <w:rFonts w:ascii="Tahoma" w:hAnsi="Tahoma" w:cs="Tahoma"/>
          <w:b/>
          <w:sz w:val="24"/>
          <w:szCs w:val="24"/>
        </w:rPr>
        <w:t>odda vodikov ion H</w:t>
      </w:r>
      <w:r w:rsidRPr="00671547">
        <w:rPr>
          <w:rFonts w:ascii="Tahoma" w:hAnsi="Tahoma" w:cs="Tahoma"/>
          <w:b/>
          <w:sz w:val="24"/>
          <w:szCs w:val="24"/>
          <w:vertAlign w:val="superscript"/>
        </w:rPr>
        <w:t>+</w:t>
      </w:r>
      <w:r w:rsidRPr="00671547">
        <w:rPr>
          <w:rFonts w:ascii="Tahoma" w:hAnsi="Tahoma" w:cs="Tahoma"/>
          <w:b/>
          <w:sz w:val="24"/>
          <w:szCs w:val="24"/>
        </w:rPr>
        <w:t xml:space="preserve"> </w:t>
      </w:r>
      <w:r w:rsidRPr="00671547">
        <w:rPr>
          <w:rFonts w:ascii="Tahoma" w:hAnsi="Tahoma" w:cs="Tahoma"/>
          <w:sz w:val="24"/>
          <w:szCs w:val="24"/>
        </w:rPr>
        <w:t>(proton)</w:t>
      </w:r>
      <w:r w:rsidRPr="00FD2FBA">
        <w:rPr>
          <w:rFonts w:ascii="Tahoma" w:hAnsi="Tahoma" w:cs="Tahoma"/>
          <w:sz w:val="24"/>
          <w:szCs w:val="24"/>
        </w:rPr>
        <w:t xml:space="preserve"> molekuli baze. Molekula </w:t>
      </w:r>
      <w:r w:rsidRPr="00671547">
        <w:rPr>
          <w:rFonts w:ascii="Tahoma" w:hAnsi="Tahoma" w:cs="Tahoma"/>
          <w:b/>
          <w:color w:val="1F4E79" w:themeColor="accent1" w:themeShade="80"/>
          <w:sz w:val="24"/>
          <w:szCs w:val="24"/>
        </w:rPr>
        <w:t>baze</w:t>
      </w:r>
      <w:r w:rsidRPr="00671547">
        <w:rPr>
          <w:rFonts w:ascii="Tahoma" w:hAnsi="Tahoma" w:cs="Tahoma"/>
          <w:color w:val="1F4E79" w:themeColor="accent1" w:themeShade="80"/>
          <w:sz w:val="24"/>
          <w:szCs w:val="24"/>
        </w:rPr>
        <w:t xml:space="preserve"> </w:t>
      </w:r>
      <w:r w:rsidRPr="00FD2FBA">
        <w:rPr>
          <w:rFonts w:ascii="Tahoma" w:hAnsi="Tahoma" w:cs="Tahoma"/>
          <w:sz w:val="24"/>
          <w:szCs w:val="24"/>
        </w:rPr>
        <w:t xml:space="preserve">torej sprejme </w:t>
      </w:r>
      <w:r w:rsidRPr="00671547">
        <w:rPr>
          <w:rFonts w:ascii="Tahoma" w:hAnsi="Tahoma" w:cs="Tahoma"/>
          <w:b/>
          <w:sz w:val="24"/>
          <w:szCs w:val="24"/>
        </w:rPr>
        <w:t>vodikov ion.</w:t>
      </w:r>
      <w:r w:rsidRPr="00FD2FBA">
        <w:rPr>
          <w:rFonts w:ascii="Tahoma" w:hAnsi="Tahoma" w:cs="Tahoma"/>
          <w:sz w:val="24"/>
          <w:szCs w:val="24"/>
        </w:rPr>
        <w:t xml:space="preserve"> </w:t>
      </w:r>
      <w:r w:rsidRPr="00671547">
        <w:rPr>
          <w:rFonts w:ascii="Tahoma" w:hAnsi="Tahoma" w:cs="Tahoma"/>
          <w:b/>
          <w:color w:val="1F4E79" w:themeColor="accent1" w:themeShade="80"/>
          <w:sz w:val="24"/>
          <w:szCs w:val="24"/>
        </w:rPr>
        <w:t>Baze</w:t>
      </w:r>
      <w:r w:rsidRPr="00671547">
        <w:rPr>
          <w:rFonts w:ascii="Tahoma" w:hAnsi="Tahoma" w:cs="Tahoma"/>
          <w:color w:val="1F4E79" w:themeColor="accent1" w:themeShade="80"/>
          <w:sz w:val="24"/>
          <w:szCs w:val="24"/>
        </w:rPr>
        <w:t xml:space="preserve"> </w:t>
      </w:r>
      <w:r w:rsidRPr="00FD2FBA">
        <w:rPr>
          <w:rFonts w:ascii="Tahoma" w:hAnsi="Tahoma" w:cs="Tahoma"/>
          <w:sz w:val="24"/>
          <w:szCs w:val="24"/>
        </w:rPr>
        <w:t xml:space="preserve">so snovi, ki sprejemajo </w:t>
      </w:r>
      <w:r w:rsidRPr="00671547">
        <w:rPr>
          <w:rFonts w:ascii="Tahoma" w:hAnsi="Tahoma" w:cs="Tahoma"/>
          <w:b/>
          <w:sz w:val="24"/>
          <w:szCs w:val="24"/>
        </w:rPr>
        <w:t>vodikove ione</w:t>
      </w:r>
      <w:r w:rsidRPr="00FD2FBA">
        <w:rPr>
          <w:rFonts w:ascii="Tahoma" w:hAnsi="Tahoma" w:cs="Tahoma"/>
          <w:sz w:val="24"/>
          <w:szCs w:val="24"/>
        </w:rPr>
        <w:t xml:space="preserve"> (protone).</w:t>
      </w:r>
    </w:p>
    <w:p w:rsidR="00506449" w:rsidRDefault="00506449" w:rsidP="00506449">
      <w:pPr>
        <w:jc w:val="both"/>
        <w:rPr>
          <w:rFonts w:ascii="Tahoma" w:hAnsi="Tahoma" w:cs="Tahoma"/>
          <w:sz w:val="24"/>
          <w:szCs w:val="24"/>
        </w:rPr>
      </w:pPr>
    </w:p>
    <w:p w:rsidR="00506449" w:rsidRPr="00506449" w:rsidRDefault="00506449" w:rsidP="00506449">
      <w:pPr>
        <w:jc w:val="both"/>
        <w:rPr>
          <w:rFonts w:ascii="Tahoma" w:hAnsi="Tahoma" w:cs="Tahoma"/>
          <w:sz w:val="24"/>
          <w:szCs w:val="24"/>
          <w:vertAlign w:val="superscript"/>
        </w:rPr>
      </w:pPr>
      <w:r w:rsidRPr="00506449">
        <w:rPr>
          <w:rFonts w:ascii="Tahoma" w:hAnsi="Tahoma" w:cs="Tahoma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6BA89913" wp14:editId="3E0564BD">
            <wp:simplePos x="0" y="0"/>
            <wp:positionH relativeFrom="column">
              <wp:posOffset>100330</wp:posOffset>
            </wp:positionH>
            <wp:positionV relativeFrom="paragraph">
              <wp:posOffset>182246</wp:posOffset>
            </wp:positionV>
            <wp:extent cx="1158769" cy="381000"/>
            <wp:effectExtent l="0" t="0" r="381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50" cy="38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 xml:space="preserve">      </w:t>
      </w:r>
      <w:r w:rsidRPr="00506449">
        <w:rPr>
          <w:rFonts w:ascii="Tahoma" w:hAnsi="Tahoma" w:cs="Tahoma"/>
          <w:sz w:val="24"/>
          <w:szCs w:val="24"/>
        </w:rPr>
        <w:t xml:space="preserve">voda odda </w:t>
      </w:r>
      <w:r w:rsidRPr="00506449">
        <w:rPr>
          <w:rFonts w:ascii="Tahoma" w:hAnsi="Tahoma" w:cs="Tahoma"/>
          <w:color w:val="FF0000"/>
          <w:sz w:val="24"/>
          <w:szCs w:val="24"/>
        </w:rPr>
        <w:t>H</w:t>
      </w:r>
      <w:r w:rsidRPr="00506449">
        <w:rPr>
          <w:rFonts w:ascii="Tahoma" w:hAnsi="Tahoma" w:cs="Tahoma"/>
          <w:color w:val="FF0000"/>
          <w:sz w:val="24"/>
          <w:szCs w:val="24"/>
          <w:vertAlign w:val="superscript"/>
        </w:rPr>
        <w:t>+</w:t>
      </w:r>
    </w:p>
    <w:p w:rsidR="00506449" w:rsidRPr="00506449" w:rsidRDefault="00506449" w:rsidP="00506449">
      <w:pPr>
        <w:jc w:val="both"/>
        <w:rPr>
          <w:rFonts w:ascii="Tahoma" w:hAnsi="Tahoma" w:cs="Tahoma"/>
          <w:sz w:val="24"/>
          <w:szCs w:val="24"/>
        </w:rPr>
      </w:pPr>
    </w:p>
    <w:p w:rsidR="00506449" w:rsidRPr="00506449" w:rsidRDefault="00506449" w:rsidP="00506449">
      <w:pPr>
        <w:jc w:val="both"/>
        <w:rPr>
          <w:rFonts w:ascii="Tahoma" w:hAnsi="Tahoma" w:cs="Tahoma"/>
          <w:sz w:val="24"/>
          <w:szCs w:val="24"/>
        </w:rPr>
      </w:pPr>
      <w:r w:rsidRPr="00506449">
        <w:rPr>
          <w:rFonts w:ascii="Tahoma" w:hAnsi="Tahoma" w:cs="Tahoma"/>
          <w:sz w:val="24"/>
          <w:szCs w:val="24"/>
        </w:rPr>
        <w:t>NH</w:t>
      </w:r>
      <w:r w:rsidRPr="00506449">
        <w:rPr>
          <w:rFonts w:ascii="Tahoma" w:hAnsi="Tahoma" w:cs="Tahoma"/>
          <w:sz w:val="24"/>
          <w:szCs w:val="24"/>
          <w:vertAlign w:val="subscript"/>
        </w:rPr>
        <w:t>3</w:t>
      </w:r>
      <w:r w:rsidRPr="00506449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506449">
        <w:rPr>
          <w:rFonts w:ascii="Tahoma" w:hAnsi="Tahoma" w:cs="Tahoma"/>
          <w:sz w:val="24"/>
          <w:szCs w:val="24"/>
        </w:rPr>
        <w:t>aq</w:t>
      </w:r>
      <w:proofErr w:type="spellEnd"/>
      <w:r w:rsidRPr="00506449">
        <w:rPr>
          <w:rFonts w:ascii="Tahoma" w:hAnsi="Tahoma" w:cs="Tahoma"/>
          <w:sz w:val="24"/>
          <w:szCs w:val="24"/>
        </w:rPr>
        <w:t xml:space="preserve">)    +    </w:t>
      </w:r>
      <w:r w:rsidRPr="00506449">
        <w:rPr>
          <w:rFonts w:ascii="Tahoma" w:hAnsi="Tahoma" w:cs="Tahoma"/>
          <w:color w:val="FF0000"/>
          <w:sz w:val="24"/>
          <w:szCs w:val="24"/>
        </w:rPr>
        <w:t>H</w:t>
      </w:r>
      <w:r w:rsidRPr="00506449">
        <w:rPr>
          <w:rFonts w:ascii="Tahoma" w:hAnsi="Tahoma" w:cs="Tahoma"/>
          <w:sz w:val="24"/>
          <w:szCs w:val="24"/>
          <w:vertAlign w:val="subscript"/>
        </w:rPr>
        <w:t>2</w:t>
      </w:r>
      <w:r w:rsidRPr="00506449">
        <w:rPr>
          <w:rFonts w:ascii="Tahoma" w:hAnsi="Tahoma" w:cs="Tahoma"/>
          <w:sz w:val="24"/>
          <w:szCs w:val="24"/>
        </w:rPr>
        <w:t xml:space="preserve">O (l)   </w:t>
      </w:r>
      <w:r w:rsidRPr="00506449">
        <w:rPr>
          <w:rFonts w:ascii="Tahoma" w:hAnsi="Tahoma" w:cs="Tahoma"/>
          <w:sz w:val="24"/>
          <w:szCs w:val="24"/>
        </w:rPr>
        <w:sym w:font="Wingdings" w:char="F0E0"/>
      </w:r>
      <w:r w:rsidRPr="00506449">
        <w:rPr>
          <w:rFonts w:ascii="Tahoma" w:hAnsi="Tahoma" w:cs="Tahoma"/>
          <w:sz w:val="24"/>
          <w:szCs w:val="24"/>
        </w:rPr>
        <w:t xml:space="preserve">   NH</w:t>
      </w:r>
      <w:r w:rsidRPr="00506449">
        <w:rPr>
          <w:rFonts w:ascii="Tahoma" w:hAnsi="Tahoma" w:cs="Tahoma"/>
          <w:sz w:val="24"/>
          <w:szCs w:val="24"/>
          <w:vertAlign w:val="subscript"/>
        </w:rPr>
        <w:t>4</w:t>
      </w:r>
      <w:r w:rsidRPr="00506449">
        <w:rPr>
          <w:rFonts w:ascii="Tahoma" w:hAnsi="Tahoma" w:cs="Tahoma"/>
          <w:sz w:val="24"/>
          <w:szCs w:val="24"/>
          <w:vertAlign w:val="superscript"/>
        </w:rPr>
        <w:t>+</w:t>
      </w:r>
      <w:r w:rsidRPr="00506449">
        <w:rPr>
          <w:rFonts w:ascii="Tahoma" w:hAnsi="Tahoma" w:cs="Tahoma"/>
          <w:sz w:val="24"/>
          <w:szCs w:val="24"/>
        </w:rPr>
        <w:t xml:space="preserve"> (ag)   +   </w:t>
      </w:r>
      <w:r w:rsidRPr="00506449">
        <w:rPr>
          <w:rFonts w:ascii="Tahoma" w:hAnsi="Tahoma" w:cs="Tahoma"/>
          <w:b/>
          <w:color w:val="1F4E79" w:themeColor="accent1" w:themeShade="80"/>
          <w:sz w:val="24"/>
          <w:szCs w:val="24"/>
        </w:rPr>
        <w:t>OH</w:t>
      </w:r>
      <w:r w:rsidRPr="00506449">
        <w:rPr>
          <w:rFonts w:ascii="Tahoma" w:hAnsi="Tahoma" w:cs="Tahoma"/>
          <w:b/>
          <w:color w:val="1F4E79" w:themeColor="accent1" w:themeShade="80"/>
          <w:sz w:val="24"/>
          <w:szCs w:val="24"/>
          <w:vertAlign w:val="superscript"/>
        </w:rPr>
        <w:t>-</w:t>
      </w:r>
      <w:r w:rsidRPr="00506449">
        <w:rPr>
          <w:rFonts w:ascii="Tahoma" w:hAnsi="Tahoma" w:cs="Tahoma"/>
          <w:color w:val="1F4E79" w:themeColor="accent1" w:themeShade="80"/>
          <w:sz w:val="24"/>
          <w:szCs w:val="24"/>
        </w:rPr>
        <w:t xml:space="preserve"> </w:t>
      </w:r>
      <w:r w:rsidRPr="00506449">
        <w:rPr>
          <w:rFonts w:ascii="Tahoma" w:hAnsi="Tahoma" w:cs="Tahoma"/>
          <w:sz w:val="24"/>
          <w:szCs w:val="24"/>
        </w:rPr>
        <w:t>(</w:t>
      </w:r>
      <w:proofErr w:type="spellStart"/>
      <w:r w:rsidRPr="00506449">
        <w:rPr>
          <w:rFonts w:ascii="Tahoma" w:hAnsi="Tahoma" w:cs="Tahoma"/>
          <w:sz w:val="24"/>
          <w:szCs w:val="24"/>
        </w:rPr>
        <w:t>aq</w:t>
      </w:r>
      <w:proofErr w:type="spellEnd"/>
      <w:r w:rsidRPr="00506449">
        <w:rPr>
          <w:rFonts w:ascii="Tahoma" w:hAnsi="Tahoma" w:cs="Tahoma"/>
          <w:sz w:val="24"/>
          <w:szCs w:val="24"/>
        </w:rPr>
        <w:t>)</w:t>
      </w:r>
    </w:p>
    <w:p w:rsidR="00506449" w:rsidRPr="00506449" w:rsidRDefault="00506449" w:rsidP="00506449">
      <w:pPr>
        <w:jc w:val="both"/>
        <w:rPr>
          <w:rFonts w:ascii="Tahoma" w:hAnsi="Tahoma" w:cs="Tahoma"/>
          <w:b/>
          <w:color w:val="1F4E79" w:themeColor="accent1" w:themeShade="80"/>
          <w:sz w:val="24"/>
          <w:szCs w:val="24"/>
        </w:rPr>
      </w:pPr>
      <w:r w:rsidRPr="00506449">
        <w:rPr>
          <w:rFonts w:ascii="Tahoma" w:hAnsi="Tahoma" w:cs="Tahoma"/>
          <w:sz w:val="24"/>
          <w:szCs w:val="24"/>
        </w:rPr>
        <w:t xml:space="preserve">Amonijak   +     voda     </w:t>
      </w:r>
      <w:r w:rsidRPr="00506449">
        <w:rPr>
          <w:rFonts w:ascii="Tahoma" w:hAnsi="Tahoma" w:cs="Tahoma"/>
          <w:sz w:val="24"/>
          <w:szCs w:val="24"/>
        </w:rPr>
        <w:sym w:font="Wingdings" w:char="F0E0"/>
      </w:r>
      <w:r w:rsidRPr="00506449">
        <w:rPr>
          <w:rFonts w:ascii="Tahoma" w:hAnsi="Tahoma" w:cs="Tahoma"/>
          <w:sz w:val="24"/>
          <w:szCs w:val="24"/>
        </w:rPr>
        <w:t xml:space="preserve">   amonijev ion + </w:t>
      </w:r>
      <w:proofErr w:type="spellStart"/>
      <w:r w:rsidRPr="00506449">
        <w:rPr>
          <w:rFonts w:ascii="Tahoma" w:hAnsi="Tahoma" w:cs="Tahoma"/>
          <w:b/>
          <w:color w:val="1F4E79" w:themeColor="accent1" w:themeShade="80"/>
          <w:sz w:val="24"/>
          <w:szCs w:val="24"/>
        </w:rPr>
        <w:t>hidroksidni</w:t>
      </w:r>
      <w:proofErr w:type="spellEnd"/>
      <w:r w:rsidRPr="00506449">
        <w:rPr>
          <w:rFonts w:ascii="Tahoma" w:hAnsi="Tahoma" w:cs="Tahoma"/>
          <w:b/>
          <w:color w:val="1F4E79" w:themeColor="accent1" w:themeShade="80"/>
          <w:sz w:val="24"/>
          <w:szCs w:val="24"/>
        </w:rPr>
        <w:t xml:space="preserve"> ion</w:t>
      </w:r>
    </w:p>
    <w:p w:rsidR="00506449" w:rsidRDefault="00506449" w:rsidP="00506449">
      <w:pPr>
        <w:jc w:val="both"/>
        <w:rPr>
          <w:rFonts w:ascii="Tahoma" w:hAnsi="Tahoma" w:cs="Tahoma"/>
          <w:b/>
          <w:color w:val="1F4E79" w:themeColor="accent1" w:themeShade="80"/>
          <w:sz w:val="32"/>
          <w:szCs w:val="32"/>
        </w:rPr>
      </w:pPr>
    </w:p>
    <w:p w:rsidR="00506449" w:rsidRDefault="00506449" w:rsidP="00506449">
      <w:pPr>
        <w:jc w:val="both"/>
        <w:rPr>
          <w:rFonts w:ascii="Tahoma" w:hAnsi="Tahoma" w:cs="Tahoma"/>
          <w:sz w:val="24"/>
          <w:szCs w:val="24"/>
        </w:rPr>
      </w:pPr>
      <w:r w:rsidRPr="00736D9F">
        <w:rPr>
          <w:rFonts w:ascii="Tahoma" w:hAnsi="Tahoma" w:cs="Tahoma"/>
          <w:b/>
          <w:sz w:val="24"/>
          <w:szCs w:val="24"/>
        </w:rPr>
        <w:t xml:space="preserve">Danes pa bomo spoznali </w:t>
      </w:r>
      <w:r w:rsidRPr="00736D9F">
        <w:rPr>
          <w:rFonts w:ascii="Tahoma" w:hAnsi="Tahoma" w:cs="Tahoma"/>
          <w:b/>
          <w:color w:val="FF0000"/>
          <w:sz w:val="24"/>
          <w:szCs w:val="24"/>
        </w:rPr>
        <w:t>soli</w:t>
      </w:r>
      <w:r>
        <w:rPr>
          <w:rFonts w:ascii="Tahoma" w:hAnsi="Tahoma" w:cs="Tahoma"/>
          <w:sz w:val="24"/>
          <w:szCs w:val="24"/>
        </w:rPr>
        <w:t xml:space="preserve">. V </w:t>
      </w:r>
      <w:r w:rsidRPr="00736D9F">
        <w:rPr>
          <w:rFonts w:ascii="Tahoma" w:hAnsi="Tahoma" w:cs="Tahoma"/>
          <w:b/>
          <w:sz w:val="24"/>
          <w:szCs w:val="24"/>
        </w:rPr>
        <w:t>učbeniku</w:t>
      </w:r>
      <w:r>
        <w:rPr>
          <w:rFonts w:ascii="Tahoma" w:hAnsi="Tahoma" w:cs="Tahoma"/>
          <w:sz w:val="24"/>
          <w:szCs w:val="24"/>
        </w:rPr>
        <w:t xml:space="preserve"> na </w:t>
      </w:r>
      <w:r w:rsidRPr="00736D9F">
        <w:rPr>
          <w:rFonts w:ascii="Tahoma" w:hAnsi="Tahoma" w:cs="Tahoma"/>
          <w:b/>
          <w:sz w:val="24"/>
          <w:szCs w:val="24"/>
        </w:rPr>
        <w:t>str. 111 – 112</w:t>
      </w:r>
      <w:r>
        <w:rPr>
          <w:rFonts w:ascii="Tahoma" w:hAnsi="Tahoma" w:cs="Tahoma"/>
          <w:sz w:val="24"/>
          <w:szCs w:val="24"/>
        </w:rPr>
        <w:t xml:space="preserve">, si preberi kako nastanejo </w:t>
      </w:r>
      <w:r w:rsidRPr="00736D9F">
        <w:rPr>
          <w:rFonts w:ascii="Tahoma" w:hAnsi="Tahoma" w:cs="Tahoma"/>
          <w:b/>
          <w:sz w:val="24"/>
          <w:szCs w:val="24"/>
        </w:rPr>
        <w:t>soli in imena ter formule soli</w:t>
      </w:r>
      <w:r>
        <w:rPr>
          <w:rFonts w:ascii="Tahoma" w:hAnsi="Tahoma" w:cs="Tahoma"/>
          <w:sz w:val="24"/>
          <w:szCs w:val="24"/>
        </w:rPr>
        <w:t>. V zvezek zapiši naslov Soli ter prepiši zapis v zvezek.</w:t>
      </w:r>
    </w:p>
    <w:p w:rsidR="00506449" w:rsidRDefault="00506449" w:rsidP="0050644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 </w:t>
      </w:r>
      <w:r w:rsidRPr="00736D9F">
        <w:rPr>
          <w:rFonts w:ascii="Tahoma" w:hAnsi="Tahoma" w:cs="Tahoma"/>
          <w:b/>
          <w:sz w:val="24"/>
          <w:szCs w:val="24"/>
        </w:rPr>
        <w:t xml:space="preserve">DZ </w:t>
      </w:r>
      <w:r w:rsidRPr="00736D9F">
        <w:rPr>
          <w:rFonts w:ascii="Tahoma" w:hAnsi="Tahoma" w:cs="Tahoma"/>
          <w:sz w:val="24"/>
          <w:szCs w:val="24"/>
        </w:rPr>
        <w:t>na</w:t>
      </w:r>
      <w:r w:rsidRPr="00736D9F">
        <w:rPr>
          <w:rFonts w:ascii="Tahoma" w:hAnsi="Tahoma" w:cs="Tahoma"/>
          <w:b/>
          <w:sz w:val="24"/>
          <w:szCs w:val="24"/>
        </w:rPr>
        <w:t xml:space="preserve"> str. 126, </w:t>
      </w:r>
      <w:r w:rsidRPr="00736D9F">
        <w:rPr>
          <w:rFonts w:ascii="Tahoma" w:hAnsi="Tahoma" w:cs="Tahoma"/>
          <w:sz w:val="24"/>
          <w:szCs w:val="24"/>
        </w:rPr>
        <w:t>reši</w:t>
      </w:r>
      <w:r w:rsidRPr="00736D9F">
        <w:rPr>
          <w:rFonts w:ascii="Tahoma" w:hAnsi="Tahoma" w:cs="Tahoma"/>
          <w:b/>
          <w:sz w:val="24"/>
          <w:szCs w:val="24"/>
        </w:rPr>
        <w:t xml:space="preserve"> nalogo 1</w:t>
      </w:r>
      <w:r>
        <w:rPr>
          <w:rFonts w:ascii="Tahoma" w:hAnsi="Tahoma" w:cs="Tahoma"/>
          <w:sz w:val="24"/>
          <w:szCs w:val="24"/>
        </w:rPr>
        <w:t xml:space="preserve">. Pomagaj si z učbenikom. </w:t>
      </w:r>
    </w:p>
    <w:p w:rsidR="00E65185" w:rsidRDefault="00E65185" w:rsidP="00506449">
      <w:pPr>
        <w:jc w:val="both"/>
        <w:rPr>
          <w:rFonts w:ascii="Tahoma" w:hAnsi="Tahoma" w:cs="Tahoma"/>
          <w:sz w:val="24"/>
          <w:szCs w:val="24"/>
        </w:rPr>
      </w:pPr>
    </w:p>
    <w:p w:rsidR="00E65185" w:rsidRPr="00736D9F" w:rsidRDefault="00E65185" w:rsidP="00506449">
      <w:pPr>
        <w:jc w:val="both"/>
        <w:rPr>
          <w:rFonts w:ascii="Tahoma" w:hAnsi="Tahoma" w:cs="Tahoma"/>
          <w:b/>
          <w:sz w:val="24"/>
          <w:szCs w:val="24"/>
        </w:rPr>
      </w:pPr>
      <w:r w:rsidRPr="00736D9F">
        <w:rPr>
          <w:rFonts w:ascii="Tahoma" w:hAnsi="Tahoma" w:cs="Tahoma"/>
          <w:b/>
          <w:sz w:val="24"/>
          <w:szCs w:val="24"/>
          <w:highlight w:val="yellow"/>
        </w:rPr>
        <w:t xml:space="preserve">SOLI – </w:t>
      </w:r>
      <w:r w:rsidRPr="00736D9F">
        <w:rPr>
          <w:rFonts w:ascii="Tahoma" w:hAnsi="Tahoma" w:cs="Tahoma"/>
          <w:b/>
          <w:i/>
          <w:sz w:val="24"/>
          <w:szCs w:val="24"/>
          <w:highlight w:val="yellow"/>
        </w:rPr>
        <w:t>razlaga</w:t>
      </w:r>
    </w:p>
    <w:p w:rsidR="00E65185" w:rsidRDefault="00E65185" w:rsidP="0050644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Spoznali smo že formulo običajne kuhinjske soli </w:t>
      </w:r>
      <w:r w:rsidRPr="00736D9F">
        <w:rPr>
          <w:rFonts w:ascii="Tahoma" w:hAnsi="Tahoma" w:cs="Tahoma"/>
          <w:b/>
          <w:sz w:val="24"/>
          <w:szCs w:val="24"/>
        </w:rPr>
        <w:t>natrijev klorid NaCl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E65185" w:rsidRDefault="00E65185" w:rsidP="00E65185">
      <w:pPr>
        <w:jc w:val="both"/>
        <w:rPr>
          <w:rFonts w:ascii="Tahoma" w:hAnsi="Tahoma" w:cs="Tahoma"/>
          <w:sz w:val="24"/>
          <w:szCs w:val="24"/>
        </w:rPr>
      </w:pPr>
      <w:r w:rsidRPr="00E65185">
        <w:rPr>
          <w:rFonts w:ascii="Tahoma" w:hAnsi="Tahoma" w:cs="Tahoma"/>
          <w:sz w:val="24"/>
          <w:szCs w:val="24"/>
        </w:rPr>
        <w:t>Morda najbolj "znana" sol je </w:t>
      </w:r>
      <w:r w:rsidRPr="00E65185">
        <w:rPr>
          <w:rFonts w:ascii="Tahoma" w:hAnsi="Tahoma" w:cs="Tahoma"/>
          <w:b/>
          <w:bCs/>
          <w:sz w:val="24"/>
          <w:szCs w:val="24"/>
        </w:rPr>
        <w:t>kuhinjska sol</w:t>
      </w:r>
      <w:r w:rsidRPr="00E65185">
        <w:rPr>
          <w:rFonts w:ascii="Tahoma" w:hAnsi="Tahoma" w:cs="Tahoma"/>
          <w:sz w:val="24"/>
          <w:szCs w:val="24"/>
        </w:rPr>
        <w:t>. Glavna sestavina kuhinjske soli je natrijev klorid s kemijsko formulo NaCl.</w:t>
      </w:r>
    </w:p>
    <w:p w:rsidR="00E65185" w:rsidRPr="00E65185" w:rsidRDefault="00E65185" w:rsidP="00E65185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sl-SI"/>
        </w:rPr>
        <w:drawing>
          <wp:inline distT="0" distB="0" distL="0" distR="0" wp14:anchorId="09247CE0">
            <wp:extent cx="2383790" cy="11887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6D9F" w:rsidRPr="00736D9F">
        <w:rPr>
          <w:rFonts w:ascii="Tahoma" w:hAnsi="Tahoma" w:cs="Tahoma"/>
          <w:i/>
        </w:rPr>
        <w:t>kuhinjska sol NaCl</w:t>
      </w:r>
    </w:p>
    <w:p w:rsidR="00E65185" w:rsidRPr="00E65185" w:rsidRDefault="00E65185" w:rsidP="00E65185">
      <w:pPr>
        <w:jc w:val="both"/>
        <w:rPr>
          <w:rFonts w:ascii="Tahoma" w:hAnsi="Tahoma" w:cs="Tahoma"/>
          <w:sz w:val="24"/>
          <w:szCs w:val="24"/>
        </w:rPr>
      </w:pPr>
      <w:r w:rsidRPr="00E65185">
        <w:rPr>
          <w:rFonts w:ascii="Tahoma" w:hAnsi="Tahoma" w:cs="Tahoma"/>
          <w:sz w:val="24"/>
          <w:szCs w:val="24"/>
        </w:rPr>
        <w:t>Ponovimo, kar ste se v poglavju o povezovanju delcev naučili o ionski vezi. Natrijevi kationi in kloridni anioni se med seboj močno privlačijo. Med njimi nastane močna ionska vez.</w:t>
      </w:r>
    </w:p>
    <w:p w:rsidR="00E65185" w:rsidRPr="00E65185" w:rsidRDefault="00E65185" w:rsidP="00E65185">
      <w:pPr>
        <w:jc w:val="both"/>
        <w:rPr>
          <w:rFonts w:ascii="Tahoma" w:hAnsi="Tahoma" w:cs="Tahoma"/>
          <w:sz w:val="24"/>
          <w:szCs w:val="24"/>
        </w:rPr>
      </w:pPr>
      <w:r w:rsidRPr="00E65185">
        <w:rPr>
          <w:rFonts w:ascii="Tahoma" w:hAnsi="Tahoma" w:cs="Tahoma"/>
          <w:sz w:val="24"/>
          <w:szCs w:val="24"/>
        </w:rPr>
        <w:lastRenderedPageBreak/>
        <w:t>Kvalitetna sol vsebuje najmanj 97 % natrijevega klorida, vsebuje pa tudi magnezijeve in kalcijeve spojine ter jod. Jod je za organizem pomemben, ker preprečuje golšavost.</w:t>
      </w:r>
    </w:p>
    <w:p w:rsidR="00E65185" w:rsidRDefault="00E65185" w:rsidP="00E65185">
      <w:pPr>
        <w:jc w:val="both"/>
        <w:rPr>
          <w:rFonts w:ascii="Tahoma" w:hAnsi="Tahoma" w:cs="Tahoma"/>
          <w:sz w:val="24"/>
          <w:szCs w:val="24"/>
        </w:rPr>
      </w:pPr>
      <w:r w:rsidRPr="00E65185">
        <w:rPr>
          <w:rFonts w:ascii="Tahoma" w:hAnsi="Tahoma" w:cs="Tahoma"/>
          <w:sz w:val="24"/>
          <w:szCs w:val="24"/>
        </w:rPr>
        <w:t>Kuhinjsko sol uporabljamo v </w:t>
      </w:r>
      <w:r w:rsidRPr="00E65185">
        <w:rPr>
          <w:rFonts w:ascii="Tahoma" w:hAnsi="Tahoma" w:cs="Tahoma"/>
          <w:b/>
          <w:bCs/>
          <w:sz w:val="24"/>
          <w:szCs w:val="24"/>
        </w:rPr>
        <w:t>kulinariki</w:t>
      </w:r>
      <w:r w:rsidRPr="00E65185">
        <w:rPr>
          <w:rFonts w:ascii="Tahoma" w:hAnsi="Tahoma" w:cs="Tahoma"/>
          <w:sz w:val="24"/>
          <w:szCs w:val="24"/>
        </w:rPr>
        <w:t>, v organizmu pa ima v ustreznih količinah posebno, </w:t>
      </w:r>
      <w:r w:rsidRPr="00E65185">
        <w:rPr>
          <w:rFonts w:ascii="Tahoma" w:hAnsi="Tahoma" w:cs="Tahoma"/>
          <w:b/>
          <w:bCs/>
          <w:sz w:val="24"/>
          <w:szCs w:val="24"/>
        </w:rPr>
        <w:t>fiziološko vlogo</w:t>
      </w:r>
      <w:r w:rsidRPr="00E65185">
        <w:rPr>
          <w:rFonts w:ascii="Tahoma" w:hAnsi="Tahoma" w:cs="Tahoma"/>
          <w:sz w:val="24"/>
          <w:szCs w:val="24"/>
        </w:rPr>
        <w:t>. V telesnih tekočinah namreč pomaga ohranjati ravnovesje ionov.</w:t>
      </w:r>
    </w:p>
    <w:p w:rsidR="00E65185" w:rsidRPr="00E65185" w:rsidRDefault="00E65185" w:rsidP="00E65185">
      <w:pPr>
        <w:jc w:val="both"/>
        <w:rPr>
          <w:rFonts w:ascii="Tahoma" w:hAnsi="Tahoma" w:cs="Tahoma"/>
          <w:sz w:val="24"/>
          <w:szCs w:val="24"/>
        </w:rPr>
      </w:pPr>
      <w:r w:rsidRPr="00E65185">
        <w:rPr>
          <w:rFonts w:ascii="Tahoma" w:hAnsi="Tahoma" w:cs="Tahoma"/>
          <w:b/>
          <w:bCs/>
          <w:sz w:val="24"/>
          <w:szCs w:val="24"/>
        </w:rPr>
        <w:t>Slane snovi</w:t>
      </w:r>
    </w:p>
    <w:p w:rsidR="00E65185" w:rsidRDefault="00E65185" w:rsidP="00E65185">
      <w:pPr>
        <w:jc w:val="both"/>
        <w:rPr>
          <w:rFonts w:ascii="Tahoma" w:hAnsi="Tahoma" w:cs="Tahoma"/>
          <w:sz w:val="24"/>
          <w:szCs w:val="24"/>
        </w:rPr>
      </w:pPr>
      <w:r w:rsidRPr="00E65185">
        <w:rPr>
          <w:rFonts w:ascii="Tahoma" w:hAnsi="Tahoma" w:cs="Tahoma"/>
          <w:sz w:val="24"/>
          <w:szCs w:val="24"/>
        </w:rPr>
        <w:t>V kemiji so soli snovi, ki lahko nastanejo pri kemični reakciji med </w:t>
      </w:r>
      <w:r w:rsidRPr="00E65185">
        <w:rPr>
          <w:rFonts w:ascii="Tahoma" w:hAnsi="Tahoma" w:cs="Tahoma"/>
          <w:b/>
          <w:bCs/>
          <w:sz w:val="24"/>
          <w:szCs w:val="24"/>
        </w:rPr>
        <w:t>kislino</w:t>
      </w:r>
      <w:r w:rsidRPr="00E65185">
        <w:rPr>
          <w:rFonts w:ascii="Tahoma" w:hAnsi="Tahoma" w:cs="Tahoma"/>
          <w:sz w:val="24"/>
          <w:szCs w:val="24"/>
        </w:rPr>
        <w:t> in </w:t>
      </w:r>
      <w:r w:rsidRPr="00E65185">
        <w:rPr>
          <w:rFonts w:ascii="Tahoma" w:hAnsi="Tahoma" w:cs="Tahoma"/>
          <w:b/>
          <w:bCs/>
          <w:sz w:val="24"/>
          <w:szCs w:val="24"/>
        </w:rPr>
        <w:t>bazo</w:t>
      </w:r>
      <w:r w:rsidRPr="00E65185">
        <w:rPr>
          <w:rFonts w:ascii="Tahoma" w:hAnsi="Tahoma" w:cs="Tahoma"/>
          <w:sz w:val="24"/>
          <w:szCs w:val="24"/>
        </w:rPr>
        <w:t>. Soli so </w:t>
      </w:r>
      <w:r w:rsidRPr="00E65185">
        <w:rPr>
          <w:rFonts w:ascii="Tahoma" w:hAnsi="Tahoma" w:cs="Tahoma"/>
          <w:b/>
          <w:bCs/>
          <w:sz w:val="24"/>
          <w:szCs w:val="24"/>
        </w:rPr>
        <w:t>ionske spojine</w:t>
      </w:r>
      <w:r w:rsidRPr="00E65185">
        <w:rPr>
          <w:rFonts w:ascii="Tahoma" w:hAnsi="Tahoma" w:cs="Tahoma"/>
          <w:sz w:val="24"/>
          <w:szCs w:val="24"/>
        </w:rPr>
        <w:t>, sestavljene iz </w:t>
      </w:r>
      <w:r w:rsidRPr="00E65185">
        <w:rPr>
          <w:rFonts w:ascii="Tahoma" w:hAnsi="Tahoma" w:cs="Tahoma"/>
          <w:b/>
          <w:bCs/>
          <w:color w:val="0070C0"/>
          <w:sz w:val="24"/>
          <w:szCs w:val="24"/>
        </w:rPr>
        <w:t>kovinskega kationa</w:t>
      </w:r>
      <w:r w:rsidRPr="00E65185">
        <w:rPr>
          <w:rFonts w:ascii="Tahoma" w:hAnsi="Tahoma" w:cs="Tahoma"/>
          <w:color w:val="0070C0"/>
          <w:sz w:val="24"/>
          <w:szCs w:val="24"/>
        </w:rPr>
        <w:t> </w:t>
      </w:r>
      <w:r w:rsidRPr="00E65185">
        <w:rPr>
          <w:rFonts w:ascii="Tahoma" w:hAnsi="Tahoma" w:cs="Tahoma"/>
          <w:sz w:val="24"/>
          <w:szCs w:val="24"/>
        </w:rPr>
        <w:t>in </w:t>
      </w:r>
      <w:r w:rsidRPr="00E65185">
        <w:rPr>
          <w:rFonts w:ascii="Tahoma" w:hAnsi="Tahoma" w:cs="Tahoma"/>
          <w:b/>
          <w:bCs/>
          <w:color w:val="FF0000"/>
          <w:sz w:val="24"/>
          <w:szCs w:val="24"/>
        </w:rPr>
        <w:t>nekovinskega aniona</w:t>
      </w:r>
      <w:r w:rsidRPr="00E65185">
        <w:rPr>
          <w:rFonts w:ascii="Tahoma" w:hAnsi="Tahoma" w:cs="Tahoma"/>
          <w:color w:val="FF0000"/>
          <w:sz w:val="24"/>
          <w:szCs w:val="24"/>
        </w:rPr>
        <w:t xml:space="preserve">. </w:t>
      </w:r>
      <w:r w:rsidRPr="00E65185">
        <w:rPr>
          <w:rFonts w:ascii="Tahoma" w:hAnsi="Tahoma" w:cs="Tahoma"/>
          <w:sz w:val="24"/>
          <w:szCs w:val="24"/>
        </w:rPr>
        <w:t>Produkta omenjene reakcije med kislino in bazo, ki jo imenujemo </w:t>
      </w:r>
      <w:r w:rsidRPr="00E65185">
        <w:rPr>
          <w:rFonts w:ascii="Tahoma" w:hAnsi="Tahoma" w:cs="Tahoma"/>
          <w:b/>
          <w:bCs/>
          <w:sz w:val="24"/>
          <w:szCs w:val="24"/>
        </w:rPr>
        <w:t>nevtralizacija</w:t>
      </w:r>
      <w:r w:rsidRPr="00E65185">
        <w:rPr>
          <w:rFonts w:ascii="Tahoma" w:hAnsi="Tahoma" w:cs="Tahoma"/>
          <w:sz w:val="24"/>
          <w:szCs w:val="24"/>
        </w:rPr>
        <w:t>, sta vedno dva – </w:t>
      </w:r>
      <w:r w:rsidRPr="00E65185">
        <w:rPr>
          <w:rFonts w:ascii="Tahoma" w:hAnsi="Tahoma" w:cs="Tahoma"/>
          <w:b/>
          <w:bCs/>
          <w:sz w:val="24"/>
          <w:szCs w:val="24"/>
        </w:rPr>
        <w:t>voda</w:t>
      </w:r>
      <w:r w:rsidRPr="00E65185">
        <w:rPr>
          <w:rFonts w:ascii="Tahoma" w:hAnsi="Tahoma" w:cs="Tahoma"/>
          <w:sz w:val="24"/>
          <w:szCs w:val="24"/>
        </w:rPr>
        <w:t> in </w:t>
      </w:r>
      <w:r w:rsidRPr="00E65185">
        <w:rPr>
          <w:rFonts w:ascii="Tahoma" w:hAnsi="Tahoma" w:cs="Tahoma"/>
          <w:b/>
          <w:bCs/>
          <w:sz w:val="24"/>
          <w:szCs w:val="24"/>
        </w:rPr>
        <w:t>ustrezna sol</w:t>
      </w:r>
      <w:r w:rsidRPr="00E65185">
        <w:rPr>
          <w:rFonts w:ascii="Tahoma" w:hAnsi="Tahoma" w:cs="Tahoma"/>
          <w:sz w:val="24"/>
          <w:szCs w:val="24"/>
        </w:rPr>
        <w:t>.</w:t>
      </w:r>
    </w:p>
    <w:p w:rsidR="00E65185" w:rsidRDefault="00A42703" w:rsidP="00E6518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72F7408B" wp14:editId="12740A83">
            <wp:simplePos x="0" y="0"/>
            <wp:positionH relativeFrom="column">
              <wp:posOffset>548005</wp:posOffset>
            </wp:positionH>
            <wp:positionV relativeFrom="paragraph">
              <wp:posOffset>236220</wp:posOffset>
            </wp:positionV>
            <wp:extent cx="1476375" cy="321294"/>
            <wp:effectExtent l="0" t="0" r="0" b="317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635" cy="3239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 wp14:anchorId="36CEDC8A" wp14:editId="38EF63F0">
            <wp:simplePos x="0" y="0"/>
            <wp:positionH relativeFrom="column">
              <wp:posOffset>2195830</wp:posOffset>
            </wp:positionH>
            <wp:positionV relativeFrom="paragraph">
              <wp:posOffset>217170</wp:posOffset>
            </wp:positionV>
            <wp:extent cx="1567815" cy="341193"/>
            <wp:effectExtent l="0" t="0" r="0" b="190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696" cy="34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185" w:rsidRDefault="00E65185" w:rsidP="00E65185">
      <w:pPr>
        <w:jc w:val="both"/>
        <w:rPr>
          <w:rFonts w:ascii="Tahoma" w:hAnsi="Tahoma" w:cs="Tahoma"/>
          <w:sz w:val="24"/>
          <w:szCs w:val="24"/>
        </w:rPr>
      </w:pPr>
    </w:p>
    <w:p w:rsidR="00E65185" w:rsidRDefault="00E65185" w:rsidP="00E6518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</w:t>
      </w:r>
      <w:proofErr w:type="spellStart"/>
      <w:r w:rsidRPr="00E65185">
        <w:rPr>
          <w:rFonts w:ascii="Tahoma" w:hAnsi="Tahoma" w:cs="Tahoma"/>
          <w:b/>
          <w:color w:val="0070C0"/>
          <w:sz w:val="24"/>
          <w:szCs w:val="24"/>
        </w:rPr>
        <w:t>Na</w:t>
      </w:r>
      <w:r>
        <w:rPr>
          <w:rFonts w:ascii="Tahoma" w:hAnsi="Tahoma" w:cs="Tahoma"/>
          <w:sz w:val="24"/>
          <w:szCs w:val="24"/>
        </w:rPr>
        <w:t>OH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</w:t>
      </w:r>
      <w:r w:rsidRPr="00E65185">
        <w:rPr>
          <w:rFonts w:ascii="Tahoma" w:hAnsi="Tahoma" w:cs="Tahoma"/>
          <w:b/>
          <w:color w:val="0070C0"/>
          <w:sz w:val="24"/>
          <w:szCs w:val="24"/>
        </w:rPr>
        <w:t>Na</w:t>
      </w:r>
      <w:r w:rsidRPr="00E65185">
        <w:rPr>
          <w:rFonts w:ascii="Tahoma" w:hAnsi="Tahoma" w:cs="Tahoma"/>
          <w:b/>
          <w:color w:val="FF0000"/>
          <w:sz w:val="24"/>
          <w:szCs w:val="24"/>
        </w:rPr>
        <w:t xml:space="preserve">Cl 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H</w:t>
      </w:r>
      <w:r w:rsidRPr="00E65185">
        <w:rPr>
          <w:rFonts w:ascii="Tahoma" w:hAnsi="Tahoma" w:cs="Tahoma"/>
          <w:b/>
          <w:color w:val="FF0000"/>
          <w:sz w:val="24"/>
          <w:szCs w:val="24"/>
        </w:rPr>
        <w:t>Cl</w:t>
      </w:r>
    </w:p>
    <w:p w:rsidR="00E65185" w:rsidRDefault="00E65185" w:rsidP="00E65185">
      <w:pPr>
        <w:jc w:val="both"/>
        <w:rPr>
          <w:rFonts w:ascii="Tahoma" w:hAnsi="Tahoma" w:cs="Tahoma"/>
          <w:sz w:val="24"/>
          <w:szCs w:val="24"/>
        </w:rPr>
      </w:pPr>
      <w:r w:rsidRPr="00E65185">
        <w:rPr>
          <w:rFonts w:ascii="Tahoma" w:hAnsi="Tahoma" w:cs="Tahoma"/>
          <w:b/>
          <w:color w:val="0070C0"/>
          <w:sz w:val="24"/>
          <w:szCs w:val="24"/>
        </w:rPr>
        <w:t>natrijev</w:t>
      </w:r>
      <w:r>
        <w:rPr>
          <w:rFonts w:ascii="Tahoma" w:hAnsi="Tahoma" w:cs="Tahoma"/>
          <w:sz w:val="24"/>
          <w:szCs w:val="24"/>
        </w:rPr>
        <w:t xml:space="preserve"> hidroksid          </w:t>
      </w:r>
      <w:r w:rsidRPr="00E65185">
        <w:rPr>
          <w:rFonts w:ascii="Tahoma" w:hAnsi="Tahoma" w:cs="Tahoma"/>
          <w:b/>
          <w:color w:val="0070C0"/>
          <w:sz w:val="24"/>
          <w:szCs w:val="24"/>
        </w:rPr>
        <w:t xml:space="preserve"> natrijev</w:t>
      </w:r>
      <w:r>
        <w:rPr>
          <w:rFonts w:ascii="Tahoma" w:hAnsi="Tahoma" w:cs="Tahoma"/>
          <w:sz w:val="24"/>
          <w:szCs w:val="24"/>
        </w:rPr>
        <w:t xml:space="preserve"> </w:t>
      </w:r>
      <w:r w:rsidRPr="00E65185">
        <w:rPr>
          <w:rFonts w:ascii="Tahoma" w:hAnsi="Tahoma" w:cs="Tahoma"/>
          <w:b/>
          <w:color w:val="FF0000"/>
          <w:sz w:val="24"/>
          <w:szCs w:val="24"/>
        </w:rPr>
        <w:t>klorid              klor</w:t>
      </w:r>
      <w:r w:rsidRPr="00E65185">
        <w:rPr>
          <w:rFonts w:ascii="Tahoma" w:hAnsi="Tahoma" w:cs="Tahoma"/>
          <w:sz w:val="24"/>
          <w:szCs w:val="24"/>
        </w:rPr>
        <w:t>ovodikova</w:t>
      </w:r>
      <w:r w:rsidRPr="00E65185">
        <w:rPr>
          <w:rFonts w:ascii="Tahoma" w:hAnsi="Tahoma" w:cs="Tahoma"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kislina</w:t>
      </w:r>
    </w:p>
    <w:p w:rsidR="00A42703" w:rsidRDefault="00A42703" w:rsidP="00E65185">
      <w:pPr>
        <w:jc w:val="both"/>
        <w:rPr>
          <w:rFonts w:ascii="Tahoma" w:hAnsi="Tahoma" w:cs="Tahoma"/>
          <w:sz w:val="24"/>
          <w:szCs w:val="24"/>
        </w:rPr>
      </w:pPr>
    </w:p>
    <w:p w:rsidR="00E65185" w:rsidRDefault="00E65185" w:rsidP="00E65185">
      <w:pPr>
        <w:jc w:val="both"/>
        <w:rPr>
          <w:rFonts w:ascii="Tahoma" w:hAnsi="Tahoma" w:cs="Tahoma"/>
          <w:sz w:val="24"/>
          <w:szCs w:val="24"/>
        </w:rPr>
      </w:pPr>
    </w:p>
    <w:p w:rsidR="00736D9F" w:rsidRDefault="00736D9F" w:rsidP="00E65185">
      <w:pPr>
        <w:jc w:val="both"/>
        <w:rPr>
          <w:rFonts w:ascii="Tahoma" w:hAnsi="Tahoma" w:cs="Tahoma"/>
          <w:sz w:val="24"/>
          <w:szCs w:val="24"/>
        </w:rPr>
      </w:pPr>
    </w:p>
    <w:p w:rsidR="00736D9F" w:rsidRDefault="00736D9F" w:rsidP="00E65185">
      <w:pPr>
        <w:jc w:val="both"/>
        <w:rPr>
          <w:rFonts w:ascii="Tahoma" w:hAnsi="Tahoma" w:cs="Tahoma"/>
          <w:sz w:val="24"/>
          <w:szCs w:val="24"/>
        </w:rPr>
      </w:pPr>
    </w:p>
    <w:p w:rsidR="00736D9F" w:rsidRPr="00E65185" w:rsidRDefault="00736D9F" w:rsidP="00E65185">
      <w:pPr>
        <w:jc w:val="both"/>
        <w:rPr>
          <w:rFonts w:ascii="Tahoma" w:hAnsi="Tahoma" w:cs="Tahoma"/>
          <w:sz w:val="24"/>
          <w:szCs w:val="24"/>
        </w:rPr>
      </w:pPr>
    </w:p>
    <w:p w:rsidR="00E65185" w:rsidRDefault="00A42703" w:rsidP="00E6518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Zapis v zvezek, torek, 2. 6. 2020</w:t>
      </w:r>
    </w:p>
    <w:p w:rsidR="00A42703" w:rsidRPr="00736D9F" w:rsidRDefault="00A42703" w:rsidP="00E65185">
      <w:pPr>
        <w:jc w:val="both"/>
        <w:rPr>
          <w:rFonts w:ascii="Comic Sans MS" w:hAnsi="Comic Sans MS" w:cs="Tahoma"/>
          <w:b/>
          <w:color w:val="FF0000"/>
          <w:sz w:val="28"/>
          <w:szCs w:val="28"/>
        </w:rPr>
      </w:pPr>
      <w:r w:rsidRPr="00736D9F">
        <w:rPr>
          <w:rFonts w:ascii="Comic Sans MS" w:hAnsi="Comic Sans MS" w:cs="Tahoma"/>
          <w:b/>
          <w:color w:val="FF0000"/>
          <w:sz w:val="28"/>
          <w:szCs w:val="28"/>
        </w:rPr>
        <w:t>SOLI</w:t>
      </w:r>
    </w:p>
    <w:p w:rsidR="00736D9F" w:rsidRDefault="00A42703" w:rsidP="00E65185">
      <w:pPr>
        <w:jc w:val="both"/>
        <w:rPr>
          <w:rFonts w:ascii="Tahoma" w:hAnsi="Tahoma" w:cs="Tahoma"/>
          <w:sz w:val="24"/>
          <w:szCs w:val="24"/>
        </w:rPr>
      </w:pPr>
      <w:r w:rsidRPr="00736D9F">
        <w:rPr>
          <w:rFonts w:ascii="Tahoma" w:hAnsi="Tahoma" w:cs="Tahoma"/>
          <w:b/>
          <w:color w:val="222A35" w:themeColor="text2" w:themeShade="80"/>
          <w:sz w:val="24"/>
          <w:szCs w:val="24"/>
          <w:highlight w:val="yellow"/>
        </w:rPr>
        <w:t>Sol</w:t>
      </w:r>
      <w:r w:rsidRPr="00736D9F">
        <w:rPr>
          <w:rFonts w:ascii="Tahoma" w:hAnsi="Tahoma" w:cs="Tahoma"/>
          <w:color w:val="222A35" w:themeColor="text2" w:themeShade="8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je raztopina, ki jo dobimo z reakcijo med </w:t>
      </w:r>
      <w:r w:rsidRPr="00736D9F">
        <w:rPr>
          <w:rFonts w:ascii="Tahoma" w:hAnsi="Tahoma" w:cs="Tahoma"/>
          <w:color w:val="FF0000"/>
          <w:sz w:val="24"/>
          <w:szCs w:val="24"/>
        </w:rPr>
        <w:t xml:space="preserve">kislino </w:t>
      </w:r>
      <w:r>
        <w:rPr>
          <w:rFonts w:ascii="Tahoma" w:hAnsi="Tahoma" w:cs="Tahoma"/>
          <w:sz w:val="24"/>
          <w:szCs w:val="24"/>
        </w:rPr>
        <w:t xml:space="preserve">in </w:t>
      </w:r>
      <w:r w:rsidRPr="00736D9F">
        <w:rPr>
          <w:rFonts w:ascii="Tahoma" w:hAnsi="Tahoma" w:cs="Tahoma"/>
          <w:color w:val="1F4E79" w:themeColor="accent1" w:themeShade="80"/>
          <w:sz w:val="24"/>
          <w:szCs w:val="24"/>
        </w:rPr>
        <w:t>bazo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736D9F" w:rsidRDefault="00736D9F" w:rsidP="00E65185">
      <w:pPr>
        <w:jc w:val="both"/>
        <w:rPr>
          <w:rFonts w:ascii="Tahoma" w:hAnsi="Tahoma" w:cs="Tahoma"/>
          <w:sz w:val="24"/>
          <w:szCs w:val="24"/>
        </w:rPr>
      </w:pPr>
    </w:p>
    <w:p w:rsidR="00736D9F" w:rsidRDefault="00736D9F" w:rsidP="00E6518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Soli </w:t>
      </w:r>
      <w:r w:rsidR="00A42703">
        <w:rPr>
          <w:rFonts w:ascii="Tahoma" w:hAnsi="Tahoma" w:cs="Tahoma"/>
          <w:sz w:val="24"/>
          <w:szCs w:val="24"/>
        </w:rPr>
        <w:t xml:space="preserve"> </w:t>
      </w:r>
      <w:r w:rsidR="00A42703" w:rsidRPr="00736D9F">
        <w:rPr>
          <w:rFonts w:ascii="Tahoma" w:hAnsi="Tahoma" w:cs="Tahoma"/>
          <w:b/>
          <w:color w:val="00B050"/>
          <w:sz w:val="24"/>
          <w:szCs w:val="24"/>
        </w:rPr>
        <w:t>kl</w:t>
      </w:r>
      <w:r w:rsidRPr="00736D9F">
        <w:rPr>
          <w:rFonts w:ascii="Tahoma" w:hAnsi="Tahoma" w:cs="Tahoma"/>
          <w:b/>
          <w:color w:val="00B050"/>
          <w:sz w:val="24"/>
          <w:szCs w:val="24"/>
        </w:rPr>
        <w:t>orovodikove</w:t>
      </w:r>
      <w:r w:rsidRPr="00736D9F">
        <w:rPr>
          <w:rFonts w:ascii="Tahoma" w:hAnsi="Tahoma" w:cs="Tahoma"/>
          <w:b/>
          <w:sz w:val="24"/>
          <w:szCs w:val="24"/>
        </w:rPr>
        <w:t xml:space="preserve"> </w:t>
      </w:r>
      <w:r w:rsidRPr="00736D9F">
        <w:rPr>
          <w:rFonts w:ascii="Tahoma" w:hAnsi="Tahoma" w:cs="Tahoma"/>
          <w:sz w:val="24"/>
          <w:szCs w:val="24"/>
        </w:rPr>
        <w:t>kisline</w:t>
      </w:r>
      <w:r>
        <w:rPr>
          <w:rFonts w:ascii="Tahoma" w:hAnsi="Tahoma" w:cs="Tahoma"/>
          <w:sz w:val="24"/>
          <w:szCs w:val="24"/>
        </w:rPr>
        <w:t xml:space="preserve"> so </w:t>
      </w:r>
      <w:r w:rsidRPr="00736D9F">
        <w:rPr>
          <w:rFonts w:ascii="Tahoma" w:hAnsi="Tahoma" w:cs="Tahoma"/>
          <w:b/>
          <w:color w:val="00B050"/>
          <w:sz w:val="24"/>
          <w:szCs w:val="24"/>
        </w:rPr>
        <w:t>kloridi</w:t>
      </w:r>
      <w:r>
        <w:rPr>
          <w:rFonts w:ascii="Tahoma" w:hAnsi="Tahoma" w:cs="Tahoma"/>
          <w:sz w:val="24"/>
          <w:szCs w:val="24"/>
        </w:rPr>
        <w:t>, npr.: CaCl</w:t>
      </w:r>
      <w:r>
        <w:rPr>
          <w:rFonts w:ascii="Tahoma" w:hAnsi="Tahoma" w:cs="Tahoma"/>
          <w:sz w:val="24"/>
          <w:szCs w:val="24"/>
          <w:vertAlign w:val="subscript"/>
        </w:rPr>
        <w:t>2</w:t>
      </w:r>
      <w:r>
        <w:rPr>
          <w:rFonts w:ascii="Tahoma" w:hAnsi="Tahoma" w:cs="Tahoma"/>
          <w:sz w:val="24"/>
          <w:szCs w:val="24"/>
        </w:rPr>
        <w:t xml:space="preserve"> kalcijev klorid</w:t>
      </w:r>
    </w:p>
    <w:p w:rsidR="00736D9F" w:rsidRDefault="00736D9F" w:rsidP="00E6518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soli </w:t>
      </w:r>
      <w:proofErr w:type="spellStart"/>
      <w:r w:rsidRPr="00736D9F">
        <w:rPr>
          <w:rFonts w:ascii="Tahoma" w:hAnsi="Tahoma" w:cs="Tahoma"/>
          <w:b/>
          <w:color w:val="806000" w:themeColor="accent4" w:themeShade="80"/>
          <w:sz w:val="24"/>
          <w:szCs w:val="24"/>
        </w:rPr>
        <w:t>žveplovodikove</w:t>
      </w:r>
      <w:proofErr w:type="spellEnd"/>
      <w:r w:rsidR="00A42703">
        <w:rPr>
          <w:rFonts w:ascii="Tahoma" w:hAnsi="Tahoma" w:cs="Tahoma"/>
          <w:sz w:val="24"/>
          <w:szCs w:val="24"/>
        </w:rPr>
        <w:t xml:space="preserve"> kisline so </w:t>
      </w:r>
      <w:r w:rsidR="00A42703" w:rsidRPr="00736D9F">
        <w:rPr>
          <w:rFonts w:ascii="Tahoma" w:hAnsi="Tahoma" w:cs="Tahoma"/>
          <w:b/>
          <w:color w:val="806000" w:themeColor="accent4" w:themeShade="80"/>
          <w:sz w:val="24"/>
          <w:szCs w:val="24"/>
        </w:rPr>
        <w:t>sulfidi</w:t>
      </w:r>
      <w:r w:rsidR="00A42703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npr.: </w:t>
      </w:r>
      <w:proofErr w:type="spellStart"/>
      <w:r>
        <w:rPr>
          <w:rFonts w:ascii="Tahoma" w:hAnsi="Tahoma" w:cs="Tahoma"/>
          <w:sz w:val="24"/>
          <w:szCs w:val="24"/>
        </w:rPr>
        <w:t>CaS</w:t>
      </w:r>
      <w:proofErr w:type="spellEnd"/>
      <w:r>
        <w:rPr>
          <w:rFonts w:ascii="Tahoma" w:hAnsi="Tahoma" w:cs="Tahoma"/>
          <w:sz w:val="24"/>
          <w:szCs w:val="24"/>
        </w:rPr>
        <w:t xml:space="preserve">   kalcijev sulfid</w:t>
      </w:r>
    </w:p>
    <w:p w:rsidR="00736D9F" w:rsidRPr="00736D9F" w:rsidRDefault="00A42703" w:rsidP="00736D9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soli </w:t>
      </w:r>
      <w:r w:rsidRPr="00736D9F">
        <w:rPr>
          <w:rFonts w:ascii="Tahoma" w:hAnsi="Tahoma" w:cs="Tahoma"/>
          <w:b/>
          <w:color w:val="00B0F0"/>
          <w:sz w:val="24"/>
          <w:szCs w:val="24"/>
        </w:rPr>
        <w:t>dušikove</w:t>
      </w:r>
      <w:r w:rsidRPr="00736D9F">
        <w:rPr>
          <w:rFonts w:ascii="Tahoma" w:hAnsi="Tahoma" w:cs="Tahoma"/>
          <w:color w:val="00B0F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kisline so </w:t>
      </w:r>
      <w:r w:rsidRPr="00736D9F">
        <w:rPr>
          <w:rFonts w:ascii="Tahoma" w:hAnsi="Tahoma" w:cs="Tahoma"/>
          <w:b/>
          <w:color w:val="00B0F0"/>
          <w:sz w:val="24"/>
          <w:szCs w:val="24"/>
        </w:rPr>
        <w:t>nitrati</w:t>
      </w:r>
      <w:r>
        <w:rPr>
          <w:rFonts w:ascii="Tahoma" w:hAnsi="Tahoma" w:cs="Tahoma"/>
          <w:sz w:val="24"/>
          <w:szCs w:val="24"/>
        </w:rPr>
        <w:t xml:space="preserve">, </w:t>
      </w:r>
      <w:r w:rsidR="00736D9F">
        <w:rPr>
          <w:rFonts w:ascii="Tahoma" w:hAnsi="Tahoma" w:cs="Tahoma"/>
          <w:sz w:val="24"/>
          <w:szCs w:val="24"/>
        </w:rPr>
        <w:t>npr.:</w:t>
      </w:r>
      <w:r w:rsidR="00736D9F">
        <w:rPr>
          <w:rFonts w:ascii="Tahoma" w:hAnsi="Tahoma" w:cs="Tahoma"/>
          <w:sz w:val="24"/>
          <w:szCs w:val="24"/>
        </w:rPr>
        <w:t xml:space="preserve"> NaNO</w:t>
      </w:r>
      <w:r w:rsidR="00736D9F">
        <w:rPr>
          <w:rFonts w:ascii="Tahoma" w:hAnsi="Tahoma" w:cs="Tahoma"/>
          <w:sz w:val="24"/>
          <w:szCs w:val="24"/>
          <w:vertAlign w:val="subscript"/>
        </w:rPr>
        <w:t>3</w:t>
      </w:r>
      <w:r w:rsidR="00736D9F">
        <w:rPr>
          <w:rFonts w:ascii="Tahoma" w:hAnsi="Tahoma" w:cs="Tahoma"/>
          <w:sz w:val="24"/>
          <w:szCs w:val="24"/>
        </w:rPr>
        <w:t xml:space="preserve"> natrijev nitrat</w:t>
      </w:r>
    </w:p>
    <w:p w:rsidR="00736D9F" w:rsidRPr="00736D9F" w:rsidRDefault="00A42703" w:rsidP="00736D9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soli </w:t>
      </w:r>
      <w:r w:rsidRPr="00736D9F">
        <w:rPr>
          <w:rFonts w:ascii="Tahoma" w:hAnsi="Tahoma" w:cs="Tahoma"/>
          <w:b/>
          <w:color w:val="FFC000"/>
          <w:sz w:val="24"/>
          <w:szCs w:val="24"/>
        </w:rPr>
        <w:t>žveplove</w:t>
      </w:r>
      <w:r w:rsidRPr="00736D9F">
        <w:rPr>
          <w:rFonts w:ascii="Tahoma" w:hAnsi="Tahoma" w:cs="Tahoma"/>
          <w:color w:val="FFC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kisline so </w:t>
      </w:r>
      <w:r w:rsidRPr="00736D9F">
        <w:rPr>
          <w:rFonts w:ascii="Tahoma" w:hAnsi="Tahoma" w:cs="Tahoma"/>
          <w:b/>
          <w:color w:val="FFC000"/>
          <w:sz w:val="24"/>
          <w:szCs w:val="24"/>
        </w:rPr>
        <w:t>sulfati</w:t>
      </w:r>
      <w:r>
        <w:rPr>
          <w:rFonts w:ascii="Tahoma" w:hAnsi="Tahoma" w:cs="Tahoma"/>
          <w:sz w:val="24"/>
          <w:szCs w:val="24"/>
        </w:rPr>
        <w:t xml:space="preserve">, </w:t>
      </w:r>
      <w:r w:rsidR="00736D9F">
        <w:rPr>
          <w:rFonts w:ascii="Tahoma" w:hAnsi="Tahoma" w:cs="Tahoma"/>
          <w:sz w:val="24"/>
          <w:szCs w:val="24"/>
        </w:rPr>
        <w:t>npr.:</w:t>
      </w:r>
      <w:r w:rsidR="00736D9F">
        <w:rPr>
          <w:rFonts w:ascii="Tahoma" w:hAnsi="Tahoma" w:cs="Tahoma"/>
          <w:sz w:val="24"/>
          <w:szCs w:val="24"/>
        </w:rPr>
        <w:t xml:space="preserve"> CaSO</w:t>
      </w:r>
      <w:r w:rsidR="00736D9F">
        <w:rPr>
          <w:rFonts w:ascii="Tahoma" w:hAnsi="Tahoma" w:cs="Tahoma"/>
          <w:sz w:val="24"/>
          <w:szCs w:val="24"/>
          <w:vertAlign w:val="subscript"/>
        </w:rPr>
        <w:t>4</w:t>
      </w:r>
      <w:r w:rsidR="00736D9F">
        <w:rPr>
          <w:rFonts w:ascii="Tahoma" w:hAnsi="Tahoma" w:cs="Tahoma"/>
          <w:sz w:val="24"/>
          <w:szCs w:val="24"/>
        </w:rPr>
        <w:t xml:space="preserve"> kalcijev sulfat</w:t>
      </w:r>
    </w:p>
    <w:p w:rsidR="00736D9F" w:rsidRPr="00736D9F" w:rsidRDefault="00A42703" w:rsidP="00736D9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soli </w:t>
      </w:r>
      <w:r w:rsidRPr="00736D9F">
        <w:rPr>
          <w:rFonts w:ascii="Tahoma" w:hAnsi="Tahoma" w:cs="Tahoma"/>
          <w:b/>
          <w:color w:val="7030A0"/>
          <w:sz w:val="24"/>
          <w:szCs w:val="24"/>
        </w:rPr>
        <w:t>fosforjeve</w:t>
      </w:r>
      <w:r w:rsidRPr="00736D9F">
        <w:rPr>
          <w:rFonts w:ascii="Tahoma" w:hAnsi="Tahoma" w:cs="Tahoma"/>
          <w:color w:val="7030A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kisline so </w:t>
      </w:r>
      <w:r w:rsidRPr="00736D9F">
        <w:rPr>
          <w:rFonts w:ascii="Tahoma" w:hAnsi="Tahoma" w:cs="Tahoma"/>
          <w:b/>
          <w:color w:val="7030A0"/>
          <w:sz w:val="24"/>
          <w:szCs w:val="24"/>
        </w:rPr>
        <w:t>fosfati</w:t>
      </w:r>
      <w:r>
        <w:rPr>
          <w:rFonts w:ascii="Tahoma" w:hAnsi="Tahoma" w:cs="Tahoma"/>
          <w:sz w:val="24"/>
          <w:szCs w:val="24"/>
        </w:rPr>
        <w:t xml:space="preserve">, </w:t>
      </w:r>
      <w:r w:rsidR="00736D9F">
        <w:rPr>
          <w:rFonts w:ascii="Tahoma" w:hAnsi="Tahoma" w:cs="Tahoma"/>
          <w:sz w:val="24"/>
          <w:szCs w:val="24"/>
        </w:rPr>
        <w:t>npr.:</w:t>
      </w:r>
      <w:r w:rsidR="00736D9F">
        <w:rPr>
          <w:rFonts w:ascii="Tahoma" w:hAnsi="Tahoma" w:cs="Tahoma"/>
          <w:sz w:val="24"/>
          <w:szCs w:val="24"/>
        </w:rPr>
        <w:t xml:space="preserve"> Na</w:t>
      </w:r>
      <w:r w:rsidR="00736D9F">
        <w:rPr>
          <w:rFonts w:ascii="Tahoma" w:hAnsi="Tahoma" w:cs="Tahoma"/>
          <w:sz w:val="24"/>
          <w:szCs w:val="24"/>
          <w:vertAlign w:val="subscript"/>
        </w:rPr>
        <w:t>2</w:t>
      </w:r>
      <w:r w:rsidR="00736D9F">
        <w:rPr>
          <w:rFonts w:ascii="Tahoma" w:hAnsi="Tahoma" w:cs="Tahoma"/>
          <w:sz w:val="24"/>
          <w:szCs w:val="24"/>
        </w:rPr>
        <w:t>PO</w:t>
      </w:r>
      <w:r w:rsidR="00736D9F">
        <w:rPr>
          <w:rFonts w:ascii="Tahoma" w:hAnsi="Tahoma" w:cs="Tahoma"/>
          <w:sz w:val="24"/>
          <w:szCs w:val="24"/>
          <w:vertAlign w:val="subscript"/>
        </w:rPr>
        <w:t>4</w:t>
      </w:r>
      <w:r w:rsidR="00736D9F">
        <w:rPr>
          <w:rFonts w:ascii="Tahoma" w:hAnsi="Tahoma" w:cs="Tahoma"/>
          <w:sz w:val="24"/>
          <w:szCs w:val="24"/>
        </w:rPr>
        <w:t xml:space="preserve"> natrijev fosfat</w:t>
      </w:r>
    </w:p>
    <w:p w:rsidR="00736D9F" w:rsidRPr="00736D9F" w:rsidRDefault="00A42703" w:rsidP="00736D9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soli </w:t>
      </w:r>
      <w:r w:rsidRPr="00736D9F">
        <w:rPr>
          <w:rFonts w:ascii="Tahoma" w:hAnsi="Tahoma" w:cs="Tahoma"/>
          <w:b/>
          <w:sz w:val="24"/>
          <w:szCs w:val="24"/>
        </w:rPr>
        <w:t>ogljikove</w:t>
      </w:r>
      <w:r>
        <w:rPr>
          <w:rFonts w:ascii="Tahoma" w:hAnsi="Tahoma" w:cs="Tahoma"/>
          <w:sz w:val="24"/>
          <w:szCs w:val="24"/>
        </w:rPr>
        <w:t xml:space="preserve"> kisline so </w:t>
      </w:r>
      <w:r w:rsidRPr="00736D9F">
        <w:rPr>
          <w:rFonts w:ascii="Tahoma" w:hAnsi="Tahoma" w:cs="Tahoma"/>
          <w:b/>
          <w:sz w:val="24"/>
          <w:szCs w:val="24"/>
        </w:rPr>
        <w:t>karbonati</w:t>
      </w:r>
      <w:r>
        <w:rPr>
          <w:rFonts w:ascii="Tahoma" w:hAnsi="Tahoma" w:cs="Tahoma"/>
          <w:sz w:val="24"/>
          <w:szCs w:val="24"/>
        </w:rPr>
        <w:t xml:space="preserve">, </w:t>
      </w:r>
      <w:r w:rsidR="00736D9F">
        <w:rPr>
          <w:rFonts w:ascii="Tahoma" w:hAnsi="Tahoma" w:cs="Tahoma"/>
          <w:sz w:val="24"/>
          <w:szCs w:val="24"/>
        </w:rPr>
        <w:t>npr.:</w:t>
      </w:r>
      <w:r w:rsidR="00736D9F">
        <w:rPr>
          <w:rFonts w:ascii="Tahoma" w:hAnsi="Tahoma" w:cs="Tahoma"/>
          <w:sz w:val="24"/>
          <w:szCs w:val="24"/>
        </w:rPr>
        <w:t xml:space="preserve"> CaCO</w:t>
      </w:r>
      <w:r w:rsidR="00736D9F">
        <w:rPr>
          <w:rFonts w:ascii="Tahoma" w:hAnsi="Tahoma" w:cs="Tahoma"/>
          <w:sz w:val="24"/>
          <w:szCs w:val="24"/>
          <w:vertAlign w:val="subscript"/>
        </w:rPr>
        <w:t>3</w:t>
      </w:r>
      <w:r w:rsidR="00736D9F">
        <w:rPr>
          <w:rFonts w:ascii="Tahoma" w:hAnsi="Tahoma" w:cs="Tahoma"/>
          <w:sz w:val="24"/>
          <w:szCs w:val="24"/>
        </w:rPr>
        <w:t xml:space="preserve"> kalcijev karbonat</w:t>
      </w:r>
    </w:p>
    <w:p w:rsidR="00736D9F" w:rsidRDefault="00A42703" w:rsidP="00736D9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soli </w:t>
      </w:r>
      <w:proofErr w:type="spellStart"/>
      <w:r w:rsidRPr="00736D9F">
        <w:rPr>
          <w:rFonts w:ascii="Tahoma" w:hAnsi="Tahoma" w:cs="Tahoma"/>
          <w:b/>
          <w:color w:val="7B7B7B" w:themeColor="accent3" w:themeShade="BF"/>
          <w:sz w:val="24"/>
          <w:szCs w:val="24"/>
        </w:rPr>
        <w:t>metanojske</w:t>
      </w:r>
      <w:proofErr w:type="spellEnd"/>
      <w:r w:rsidR="00736D9F" w:rsidRPr="00736D9F">
        <w:rPr>
          <w:rFonts w:ascii="Tahoma" w:hAnsi="Tahoma" w:cs="Tahoma"/>
          <w:color w:val="7B7B7B" w:themeColor="accent3" w:themeShade="BF"/>
          <w:sz w:val="24"/>
          <w:szCs w:val="24"/>
        </w:rPr>
        <w:t xml:space="preserve"> </w:t>
      </w:r>
      <w:r w:rsidR="00736D9F">
        <w:rPr>
          <w:rFonts w:ascii="Tahoma" w:hAnsi="Tahoma" w:cs="Tahoma"/>
          <w:sz w:val="24"/>
          <w:szCs w:val="24"/>
        </w:rPr>
        <w:t xml:space="preserve">ali </w:t>
      </w:r>
      <w:proofErr w:type="spellStart"/>
      <w:r w:rsidR="00736D9F">
        <w:rPr>
          <w:rFonts w:ascii="Tahoma" w:hAnsi="Tahoma" w:cs="Tahoma"/>
          <w:sz w:val="24"/>
          <w:szCs w:val="24"/>
        </w:rPr>
        <w:t>mravljične</w:t>
      </w:r>
      <w:proofErr w:type="spellEnd"/>
      <w:r>
        <w:rPr>
          <w:rFonts w:ascii="Tahoma" w:hAnsi="Tahoma" w:cs="Tahoma"/>
          <w:sz w:val="24"/>
          <w:szCs w:val="24"/>
        </w:rPr>
        <w:t xml:space="preserve"> kisline so </w:t>
      </w:r>
      <w:proofErr w:type="spellStart"/>
      <w:r w:rsidRPr="00736D9F">
        <w:rPr>
          <w:rFonts w:ascii="Tahoma" w:hAnsi="Tahoma" w:cs="Tahoma"/>
          <w:b/>
          <w:color w:val="7B7B7B" w:themeColor="accent3" w:themeShade="BF"/>
          <w:sz w:val="24"/>
          <w:szCs w:val="24"/>
        </w:rPr>
        <w:t>metanoati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="00736D9F">
        <w:rPr>
          <w:rFonts w:ascii="Tahoma" w:hAnsi="Tahoma" w:cs="Tahoma"/>
          <w:sz w:val="24"/>
          <w:szCs w:val="24"/>
        </w:rPr>
        <w:t>npr.:</w:t>
      </w:r>
      <w:r w:rsidR="00736D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36D9F">
        <w:rPr>
          <w:rFonts w:ascii="Tahoma" w:hAnsi="Tahoma" w:cs="Tahoma"/>
          <w:sz w:val="24"/>
          <w:szCs w:val="24"/>
        </w:rPr>
        <w:t>HCOONa</w:t>
      </w:r>
      <w:proofErr w:type="spellEnd"/>
      <w:r w:rsidR="00736D9F">
        <w:rPr>
          <w:rFonts w:ascii="Tahoma" w:hAnsi="Tahoma" w:cs="Tahoma"/>
          <w:sz w:val="24"/>
          <w:szCs w:val="24"/>
        </w:rPr>
        <w:t xml:space="preserve"> natrijev </w:t>
      </w:r>
      <w:proofErr w:type="spellStart"/>
      <w:r w:rsidR="00736D9F">
        <w:rPr>
          <w:rFonts w:ascii="Tahoma" w:hAnsi="Tahoma" w:cs="Tahoma"/>
          <w:sz w:val="24"/>
          <w:szCs w:val="24"/>
        </w:rPr>
        <w:t>metanoat</w:t>
      </w:r>
      <w:proofErr w:type="spellEnd"/>
    </w:p>
    <w:p w:rsidR="00506449" w:rsidRPr="00736D9F" w:rsidRDefault="00A42703" w:rsidP="00736D9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soli </w:t>
      </w:r>
      <w:proofErr w:type="spellStart"/>
      <w:r w:rsidRPr="00736D9F">
        <w:rPr>
          <w:rFonts w:ascii="Tahoma" w:hAnsi="Tahoma" w:cs="Tahoma"/>
          <w:b/>
          <w:color w:val="FF00FF"/>
          <w:sz w:val="24"/>
          <w:szCs w:val="24"/>
        </w:rPr>
        <w:t>etanojske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736D9F">
        <w:rPr>
          <w:rFonts w:ascii="Tahoma" w:hAnsi="Tahoma" w:cs="Tahoma"/>
          <w:sz w:val="24"/>
          <w:szCs w:val="24"/>
        </w:rPr>
        <w:t xml:space="preserve">ali ocetne </w:t>
      </w:r>
      <w:r>
        <w:rPr>
          <w:rFonts w:ascii="Tahoma" w:hAnsi="Tahoma" w:cs="Tahoma"/>
          <w:sz w:val="24"/>
          <w:szCs w:val="24"/>
        </w:rPr>
        <w:t xml:space="preserve">kisline </w:t>
      </w:r>
      <w:r w:rsidR="00736D9F">
        <w:rPr>
          <w:rFonts w:ascii="Tahoma" w:hAnsi="Tahoma" w:cs="Tahoma"/>
          <w:sz w:val="24"/>
          <w:szCs w:val="24"/>
        </w:rPr>
        <w:t xml:space="preserve">so </w:t>
      </w:r>
      <w:proofErr w:type="spellStart"/>
      <w:r w:rsidR="00736D9F" w:rsidRPr="00736D9F">
        <w:rPr>
          <w:rFonts w:ascii="Tahoma" w:hAnsi="Tahoma" w:cs="Tahoma"/>
          <w:b/>
          <w:color w:val="FF00FF"/>
          <w:sz w:val="24"/>
          <w:szCs w:val="24"/>
        </w:rPr>
        <w:t>etanoati</w:t>
      </w:r>
      <w:proofErr w:type="spellEnd"/>
      <w:r w:rsidR="00736D9F">
        <w:rPr>
          <w:rFonts w:ascii="Tahoma" w:hAnsi="Tahoma" w:cs="Tahoma"/>
          <w:sz w:val="24"/>
          <w:szCs w:val="24"/>
        </w:rPr>
        <w:t xml:space="preserve">, </w:t>
      </w:r>
      <w:r w:rsidR="00736D9F">
        <w:rPr>
          <w:rFonts w:ascii="Tahoma" w:hAnsi="Tahoma" w:cs="Tahoma"/>
          <w:sz w:val="24"/>
          <w:szCs w:val="24"/>
        </w:rPr>
        <w:t>npr.:</w:t>
      </w:r>
      <w:r w:rsidR="00736D9F">
        <w:rPr>
          <w:rFonts w:ascii="Tahoma" w:hAnsi="Tahoma" w:cs="Tahoma"/>
          <w:sz w:val="24"/>
          <w:szCs w:val="24"/>
        </w:rPr>
        <w:t xml:space="preserve"> CH</w:t>
      </w:r>
      <w:r w:rsidR="00736D9F">
        <w:rPr>
          <w:rFonts w:ascii="Tahoma" w:hAnsi="Tahoma" w:cs="Tahoma"/>
          <w:sz w:val="24"/>
          <w:szCs w:val="24"/>
          <w:vertAlign w:val="subscript"/>
        </w:rPr>
        <w:t>3</w:t>
      </w:r>
      <w:r w:rsidR="00736D9F">
        <w:rPr>
          <w:rFonts w:ascii="Tahoma" w:hAnsi="Tahoma" w:cs="Tahoma"/>
          <w:sz w:val="24"/>
          <w:szCs w:val="24"/>
        </w:rPr>
        <w:t xml:space="preserve">COONa natrijev </w:t>
      </w:r>
      <w:proofErr w:type="spellStart"/>
      <w:r w:rsidR="00736D9F">
        <w:rPr>
          <w:rFonts w:ascii="Tahoma" w:hAnsi="Tahoma" w:cs="Tahoma"/>
          <w:sz w:val="24"/>
          <w:szCs w:val="24"/>
        </w:rPr>
        <w:t>etanoat</w:t>
      </w:r>
      <w:proofErr w:type="spellEnd"/>
      <w:r w:rsidR="00736D9F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</w:p>
    <w:sectPr w:rsidR="00506449" w:rsidRPr="00736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9"/>
    <w:rsid w:val="00403ADA"/>
    <w:rsid w:val="00506449"/>
    <w:rsid w:val="00736D9F"/>
    <w:rsid w:val="00A42703"/>
    <w:rsid w:val="00E6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22D"/>
  <w15:chartTrackingRefBased/>
  <w15:docId w15:val="{C9145597-0B54-4260-8431-A45CF709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2020-06-01T10:34:00Z</dcterms:created>
  <dcterms:modified xsi:type="dcterms:W3CDTF">2020-06-01T11:43:00Z</dcterms:modified>
</cp:coreProperties>
</file>